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9E6" w:rsidRDefault="00545A9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СГМУ Фармацевтическая химия контрольная работа №2</w:t>
      </w:r>
    </w:p>
    <w:p w:rsidR="00545A97" w:rsidRDefault="00545A9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Вопросы с задания</w:t>
      </w:r>
      <w:r w:rsidR="000C18B4">
        <w:rPr>
          <w:rFonts w:ascii="Times New Roman" w:hAnsi="Times New Roman" w:cs="Times New Roman"/>
          <w:sz w:val="28"/>
          <w:szCs w:val="28"/>
          <w:lang w:val="ru-RU"/>
        </w:rPr>
        <w:t>ми группы</w:t>
      </w:r>
      <w:proofErr w:type="gramStart"/>
      <w:r w:rsidR="000C18B4"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proofErr w:type="gramEnd"/>
      <w:r w:rsidR="000C18B4">
        <w:rPr>
          <w:rFonts w:ascii="Times New Roman" w:hAnsi="Times New Roman" w:cs="Times New Roman"/>
          <w:sz w:val="28"/>
          <w:szCs w:val="28"/>
          <w:lang w:val="ru-RU"/>
        </w:rPr>
        <w:t xml:space="preserve"> и Б</w:t>
      </w:r>
    </w:p>
    <w:tbl>
      <w:tblPr>
        <w:tblStyle w:val="a3"/>
        <w:tblW w:w="0" w:type="auto"/>
        <w:tblLook w:val="04A0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0C18B4" w:rsidTr="003A263B"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Вариант</w:t>
            </w:r>
          </w:p>
        </w:tc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Группа</w:t>
            </w:r>
          </w:p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заданий</w:t>
            </w:r>
          </w:p>
        </w:tc>
        <w:tc>
          <w:tcPr>
            <w:tcW w:w="6840" w:type="dxa"/>
            <w:gridSpan w:val="5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Номера заданий</w:t>
            </w:r>
          </w:p>
        </w:tc>
      </w:tr>
      <w:tr w:rsidR="000C18B4" w:rsidTr="000C18B4"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</w:tr>
      <w:tr w:rsidR="000C18B4" w:rsidTr="000C18B4"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</w:tr>
      <w:tr w:rsidR="000C18B4" w:rsidTr="000C18B4"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</w:t>
            </w:r>
          </w:p>
        </w:tc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41</w:t>
            </w:r>
          </w:p>
        </w:tc>
      </w:tr>
      <w:tr w:rsidR="000C18B4" w:rsidTr="000C18B4"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</w:t>
            </w:r>
          </w:p>
        </w:tc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41</w:t>
            </w:r>
          </w:p>
        </w:tc>
      </w:tr>
      <w:tr w:rsidR="000C18B4" w:rsidTr="000C18B4"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</w:t>
            </w:r>
          </w:p>
        </w:tc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42</w:t>
            </w:r>
          </w:p>
        </w:tc>
      </w:tr>
      <w:tr w:rsidR="000C18B4" w:rsidTr="000C18B4"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</w:t>
            </w:r>
          </w:p>
        </w:tc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42</w:t>
            </w:r>
          </w:p>
        </w:tc>
      </w:tr>
      <w:tr w:rsidR="000C18B4" w:rsidTr="000C18B4"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43</w:t>
            </w:r>
          </w:p>
        </w:tc>
      </w:tr>
      <w:tr w:rsidR="000C18B4" w:rsidTr="000C18B4"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43</w:t>
            </w:r>
          </w:p>
        </w:tc>
      </w:tr>
      <w:tr w:rsidR="000C18B4" w:rsidTr="000C18B4"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44</w:t>
            </w:r>
          </w:p>
        </w:tc>
      </w:tr>
      <w:tr w:rsidR="000C18B4" w:rsidTr="000C18B4"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44</w:t>
            </w:r>
          </w:p>
        </w:tc>
      </w:tr>
      <w:tr w:rsidR="000C18B4" w:rsidTr="000C18B4"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1368" w:type="dxa"/>
            <w:vAlign w:val="center"/>
          </w:tcPr>
          <w:p w:rsidR="000C18B4" w:rsidRDefault="00352CFD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368" w:type="dxa"/>
            <w:vAlign w:val="center"/>
          </w:tcPr>
          <w:p w:rsidR="000C18B4" w:rsidRDefault="00352CFD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1368" w:type="dxa"/>
            <w:vAlign w:val="center"/>
          </w:tcPr>
          <w:p w:rsidR="000C18B4" w:rsidRDefault="00352CFD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1368" w:type="dxa"/>
            <w:vAlign w:val="center"/>
          </w:tcPr>
          <w:p w:rsidR="000C18B4" w:rsidRDefault="00352CFD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</w:p>
        </w:tc>
        <w:tc>
          <w:tcPr>
            <w:tcW w:w="1368" w:type="dxa"/>
            <w:vAlign w:val="center"/>
          </w:tcPr>
          <w:p w:rsidR="000C18B4" w:rsidRDefault="00352CFD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</w:t>
            </w:r>
          </w:p>
        </w:tc>
      </w:tr>
      <w:tr w:rsidR="000C18B4" w:rsidTr="000C18B4"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1368" w:type="dxa"/>
            <w:vAlign w:val="center"/>
          </w:tcPr>
          <w:p w:rsidR="000C18B4" w:rsidRDefault="00352CFD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368" w:type="dxa"/>
            <w:vAlign w:val="center"/>
          </w:tcPr>
          <w:p w:rsidR="000C18B4" w:rsidRDefault="00352CFD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1368" w:type="dxa"/>
            <w:vAlign w:val="center"/>
          </w:tcPr>
          <w:p w:rsidR="000C18B4" w:rsidRDefault="00352CFD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1368" w:type="dxa"/>
            <w:vAlign w:val="center"/>
          </w:tcPr>
          <w:p w:rsidR="000C18B4" w:rsidRDefault="00352CFD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</w:p>
        </w:tc>
        <w:tc>
          <w:tcPr>
            <w:tcW w:w="1368" w:type="dxa"/>
            <w:vAlign w:val="center"/>
          </w:tcPr>
          <w:p w:rsidR="000C18B4" w:rsidRDefault="00352CFD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</w:t>
            </w:r>
          </w:p>
        </w:tc>
      </w:tr>
      <w:tr w:rsidR="000C18B4" w:rsidTr="000C18B4">
        <w:tc>
          <w:tcPr>
            <w:tcW w:w="1368" w:type="dxa"/>
            <w:vAlign w:val="center"/>
          </w:tcPr>
          <w:p w:rsidR="000C18B4" w:rsidRDefault="00352CFD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368" w:type="dxa"/>
            <w:vAlign w:val="center"/>
          </w:tcPr>
          <w:p w:rsidR="000C18B4" w:rsidRDefault="00352CFD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1368" w:type="dxa"/>
            <w:vAlign w:val="center"/>
          </w:tcPr>
          <w:p w:rsidR="000C18B4" w:rsidRDefault="00352CFD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368" w:type="dxa"/>
            <w:vAlign w:val="center"/>
          </w:tcPr>
          <w:p w:rsidR="000C18B4" w:rsidRDefault="00352CFD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1368" w:type="dxa"/>
            <w:vAlign w:val="center"/>
          </w:tcPr>
          <w:p w:rsidR="000C18B4" w:rsidRDefault="00352CFD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1368" w:type="dxa"/>
            <w:vAlign w:val="center"/>
          </w:tcPr>
          <w:p w:rsidR="000C18B4" w:rsidRDefault="00352CFD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</w:t>
            </w:r>
          </w:p>
        </w:tc>
        <w:tc>
          <w:tcPr>
            <w:tcW w:w="1368" w:type="dxa"/>
            <w:vAlign w:val="center"/>
          </w:tcPr>
          <w:p w:rsidR="000C18B4" w:rsidRDefault="00352CFD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46</w:t>
            </w:r>
          </w:p>
        </w:tc>
      </w:tr>
      <w:tr w:rsidR="000C18B4" w:rsidTr="000C18B4"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68" w:type="dxa"/>
            <w:vAlign w:val="center"/>
          </w:tcPr>
          <w:p w:rsidR="000C18B4" w:rsidRDefault="00352CFD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1368" w:type="dxa"/>
            <w:vAlign w:val="center"/>
          </w:tcPr>
          <w:p w:rsidR="000C18B4" w:rsidRDefault="00352CFD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368" w:type="dxa"/>
            <w:vAlign w:val="center"/>
          </w:tcPr>
          <w:p w:rsidR="000C18B4" w:rsidRDefault="00352CFD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1368" w:type="dxa"/>
            <w:vAlign w:val="center"/>
          </w:tcPr>
          <w:p w:rsidR="000C18B4" w:rsidRDefault="00352CFD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1368" w:type="dxa"/>
            <w:vAlign w:val="center"/>
          </w:tcPr>
          <w:p w:rsidR="000C18B4" w:rsidRDefault="00352CFD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</w:t>
            </w:r>
          </w:p>
        </w:tc>
        <w:tc>
          <w:tcPr>
            <w:tcW w:w="1368" w:type="dxa"/>
            <w:vAlign w:val="center"/>
          </w:tcPr>
          <w:p w:rsidR="000C18B4" w:rsidRDefault="00352CFD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46</w:t>
            </w:r>
          </w:p>
        </w:tc>
      </w:tr>
      <w:tr w:rsidR="000C18B4" w:rsidTr="000C18B4">
        <w:tc>
          <w:tcPr>
            <w:tcW w:w="1368" w:type="dxa"/>
            <w:vAlign w:val="center"/>
          </w:tcPr>
          <w:p w:rsidR="000C18B4" w:rsidRDefault="00352CFD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368" w:type="dxa"/>
            <w:vAlign w:val="center"/>
          </w:tcPr>
          <w:p w:rsidR="000C18B4" w:rsidRDefault="00352CFD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1368" w:type="dxa"/>
            <w:vAlign w:val="center"/>
          </w:tcPr>
          <w:p w:rsidR="000C18B4" w:rsidRDefault="008E7699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368" w:type="dxa"/>
            <w:vAlign w:val="center"/>
          </w:tcPr>
          <w:p w:rsidR="000C18B4" w:rsidRDefault="008E7699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1368" w:type="dxa"/>
            <w:vAlign w:val="center"/>
          </w:tcPr>
          <w:p w:rsidR="000C18B4" w:rsidRDefault="008E7699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1368" w:type="dxa"/>
            <w:vAlign w:val="center"/>
          </w:tcPr>
          <w:p w:rsidR="000C18B4" w:rsidRDefault="008E7699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37</w:t>
            </w:r>
          </w:p>
        </w:tc>
        <w:tc>
          <w:tcPr>
            <w:tcW w:w="1368" w:type="dxa"/>
            <w:vAlign w:val="center"/>
          </w:tcPr>
          <w:p w:rsidR="000C18B4" w:rsidRDefault="008E7699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47</w:t>
            </w:r>
          </w:p>
        </w:tc>
      </w:tr>
      <w:tr w:rsidR="000C18B4" w:rsidTr="000C18B4">
        <w:tc>
          <w:tcPr>
            <w:tcW w:w="1368" w:type="dxa"/>
            <w:vAlign w:val="center"/>
          </w:tcPr>
          <w:p w:rsidR="000C18B4" w:rsidRDefault="000C18B4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68" w:type="dxa"/>
            <w:vAlign w:val="center"/>
          </w:tcPr>
          <w:p w:rsidR="000C18B4" w:rsidRDefault="00352CFD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1368" w:type="dxa"/>
            <w:vAlign w:val="center"/>
          </w:tcPr>
          <w:p w:rsidR="000C18B4" w:rsidRDefault="008E7699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368" w:type="dxa"/>
            <w:vAlign w:val="center"/>
          </w:tcPr>
          <w:p w:rsidR="000C18B4" w:rsidRDefault="008E7699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1368" w:type="dxa"/>
            <w:vAlign w:val="center"/>
          </w:tcPr>
          <w:p w:rsidR="000C18B4" w:rsidRDefault="008E7699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1368" w:type="dxa"/>
            <w:vAlign w:val="center"/>
          </w:tcPr>
          <w:p w:rsidR="000C18B4" w:rsidRDefault="008E7699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37</w:t>
            </w:r>
          </w:p>
        </w:tc>
        <w:tc>
          <w:tcPr>
            <w:tcW w:w="1368" w:type="dxa"/>
            <w:vAlign w:val="center"/>
          </w:tcPr>
          <w:p w:rsidR="000C18B4" w:rsidRDefault="008E7699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47</w:t>
            </w:r>
          </w:p>
        </w:tc>
      </w:tr>
      <w:tr w:rsidR="00352CFD" w:rsidTr="000C18B4">
        <w:tc>
          <w:tcPr>
            <w:tcW w:w="1368" w:type="dxa"/>
            <w:vAlign w:val="center"/>
          </w:tcPr>
          <w:p w:rsidR="00352CFD" w:rsidRDefault="00352CFD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368" w:type="dxa"/>
            <w:vAlign w:val="center"/>
          </w:tcPr>
          <w:p w:rsidR="00352CFD" w:rsidRDefault="00352CFD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1368" w:type="dxa"/>
            <w:vAlign w:val="center"/>
          </w:tcPr>
          <w:p w:rsidR="00352CFD" w:rsidRDefault="008E7699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368" w:type="dxa"/>
            <w:vAlign w:val="center"/>
          </w:tcPr>
          <w:p w:rsidR="00352CFD" w:rsidRDefault="008E7699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1368" w:type="dxa"/>
            <w:vAlign w:val="center"/>
          </w:tcPr>
          <w:p w:rsidR="00352CFD" w:rsidRDefault="008E7699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</w:t>
            </w:r>
          </w:p>
        </w:tc>
        <w:tc>
          <w:tcPr>
            <w:tcW w:w="1368" w:type="dxa"/>
            <w:vAlign w:val="center"/>
          </w:tcPr>
          <w:p w:rsidR="00352CFD" w:rsidRDefault="008E7699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38</w:t>
            </w:r>
          </w:p>
        </w:tc>
        <w:tc>
          <w:tcPr>
            <w:tcW w:w="1368" w:type="dxa"/>
            <w:vAlign w:val="center"/>
          </w:tcPr>
          <w:p w:rsidR="00352CFD" w:rsidRDefault="008E7699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48</w:t>
            </w:r>
          </w:p>
        </w:tc>
      </w:tr>
      <w:tr w:rsidR="00352CFD" w:rsidTr="000C18B4">
        <w:tc>
          <w:tcPr>
            <w:tcW w:w="1368" w:type="dxa"/>
            <w:vAlign w:val="center"/>
          </w:tcPr>
          <w:p w:rsidR="00352CFD" w:rsidRDefault="00352CFD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68" w:type="dxa"/>
            <w:vAlign w:val="center"/>
          </w:tcPr>
          <w:p w:rsidR="00352CFD" w:rsidRDefault="00352CFD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1368" w:type="dxa"/>
            <w:vAlign w:val="center"/>
          </w:tcPr>
          <w:p w:rsidR="00352CFD" w:rsidRDefault="008E7699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368" w:type="dxa"/>
            <w:vAlign w:val="center"/>
          </w:tcPr>
          <w:p w:rsidR="00352CFD" w:rsidRDefault="008E7699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1368" w:type="dxa"/>
            <w:vAlign w:val="center"/>
          </w:tcPr>
          <w:p w:rsidR="00352CFD" w:rsidRDefault="008E7699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</w:t>
            </w:r>
          </w:p>
        </w:tc>
        <w:tc>
          <w:tcPr>
            <w:tcW w:w="1368" w:type="dxa"/>
            <w:vAlign w:val="center"/>
          </w:tcPr>
          <w:p w:rsidR="00352CFD" w:rsidRDefault="008E7699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38</w:t>
            </w:r>
          </w:p>
        </w:tc>
        <w:tc>
          <w:tcPr>
            <w:tcW w:w="1368" w:type="dxa"/>
            <w:vAlign w:val="center"/>
          </w:tcPr>
          <w:p w:rsidR="00352CFD" w:rsidRDefault="008E7699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48</w:t>
            </w:r>
          </w:p>
        </w:tc>
      </w:tr>
      <w:tr w:rsidR="00352CFD" w:rsidTr="000C18B4">
        <w:tc>
          <w:tcPr>
            <w:tcW w:w="1368" w:type="dxa"/>
            <w:vAlign w:val="center"/>
          </w:tcPr>
          <w:p w:rsidR="00352CFD" w:rsidRDefault="00352CFD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368" w:type="dxa"/>
            <w:vAlign w:val="center"/>
          </w:tcPr>
          <w:p w:rsidR="00352CFD" w:rsidRDefault="00352CFD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1368" w:type="dxa"/>
            <w:vAlign w:val="center"/>
          </w:tcPr>
          <w:p w:rsidR="00352CFD" w:rsidRDefault="008E7699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368" w:type="dxa"/>
            <w:vAlign w:val="center"/>
          </w:tcPr>
          <w:p w:rsidR="00352CFD" w:rsidRDefault="008E7699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1368" w:type="dxa"/>
            <w:vAlign w:val="center"/>
          </w:tcPr>
          <w:p w:rsidR="00352CFD" w:rsidRDefault="008E7699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1368" w:type="dxa"/>
            <w:vAlign w:val="center"/>
          </w:tcPr>
          <w:p w:rsidR="00352CFD" w:rsidRDefault="008E7699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39</w:t>
            </w:r>
          </w:p>
        </w:tc>
        <w:tc>
          <w:tcPr>
            <w:tcW w:w="1368" w:type="dxa"/>
            <w:vAlign w:val="center"/>
          </w:tcPr>
          <w:p w:rsidR="00352CFD" w:rsidRDefault="008E7699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49</w:t>
            </w:r>
          </w:p>
        </w:tc>
      </w:tr>
      <w:tr w:rsidR="00352CFD" w:rsidTr="000C18B4">
        <w:tc>
          <w:tcPr>
            <w:tcW w:w="1368" w:type="dxa"/>
            <w:vAlign w:val="center"/>
          </w:tcPr>
          <w:p w:rsidR="00352CFD" w:rsidRDefault="00352CFD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68" w:type="dxa"/>
            <w:vAlign w:val="center"/>
          </w:tcPr>
          <w:p w:rsidR="00352CFD" w:rsidRDefault="00352CFD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1368" w:type="dxa"/>
            <w:vAlign w:val="center"/>
          </w:tcPr>
          <w:p w:rsidR="00352CFD" w:rsidRDefault="008E7699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368" w:type="dxa"/>
            <w:vAlign w:val="center"/>
          </w:tcPr>
          <w:p w:rsidR="00352CFD" w:rsidRDefault="008E7699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1368" w:type="dxa"/>
            <w:vAlign w:val="center"/>
          </w:tcPr>
          <w:p w:rsidR="00352CFD" w:rsidRDefault="008E7699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1368" w:type="dxa"/>
            <w:vAlign w:val="center"/>
          </w:tcPr>
          <w:p w:rsidR="00352CFD" w:rsidRDefault="008E7699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39</w:t>
            </w:r>
          </w:p>
        </w:tc>
        <w:tc>
          <w:tcPr>
            <w:tcW w:w="1368" w:type="dxa"/>
            <w:vAlign w:val="center"/>
          </w:tcPr>
          <w:p w:rsidR="00352CFD" w:rsidRDefault="008E7699" w:rsidP="000C1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49</w:t>
            </w:r>
          </w:p>
        </w:tc>
      </w:tr>
    </w:tbl>
    <w:p w:rsidR="001D4526" w:rsidRDefault="001D452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D4526" w:rsidRDefault="001D452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0C18B4" w:rsidRDefault="001D4526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Раздел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А</w:t>
      </w:r>
      <w:proofErr w:type="gramEnd"/>
    </w:p>
    <w:p w:rsidR="001D4526" w:rsidRDefault="00E12477" w:rsidP="004B5028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Дайте определение</w:t>
      </w:r>
      <w:r w:rsidRPr="00E124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лекарственной форме </w:t>
      </w:r>
      <w:r w:rsidRPr="00E12477">
        <w:rPr>
          <w:rFonts w:ascii="Times New Roman" w:hAnsi="Times New Roman" w:cs="Times New Roman"/>
          <w:i/>
          <w:sz w:val="28"/>
          <w:szCs w:val="28"/>
          <w:lang w:val="ru-RU"/>
        </w:rPr>
        <w:t>таблетки</w:t>
      </w:r>
      <w:r>
        <w:rPr>
          <w:rFonts w:ascii="Times New Roman" w:hAnsi="Times New Roman" w:cs="Times New Roman"/>
          <w:sz w:val="28"/>
          <w:szCs w:val="28"/>
          <w:lang w:val="ru-RU"/>
        </w:rPr>
        <w:t>. Для каких таблеток проводят испытание однородности дозирования?</w:t>
      </w:r>
    </w:p>
    <w:p w:rsidR="00E12477" w:rsidRDefault="00E12477" w:rsidP="004B5028">
      <w:pPr>
        <w:spacing w:after="1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Какие группы веществ могут входить в состав </w:t>
      </w:r>
      <w:r w:rsidRPr="00E12477">
        <w:rPr>
          <w:rFonts w:ascii="Times New Roman" w:hAnsi="Times New Roman" w:cs="Times New Roman"/>
          <w:i/>
          <w:sz w:val="28"/>
          <w:szCs w:val="28"/>
          <w:lang w:val="ru-RU"/>
        </w:rPr>
        <w:t>таблеток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? Для чего применяют разбавители и разрыхлители? Как необходимо хранить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таблетки?</w:t>
      </w:r>
    </w:p>
    <w:p w:rsidR="00E12477" w:rsidRDefault="00E12477" w:rsidP="004B5028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Как проводят определение талька в </w:t>
      </w:r>
      <w:r w:rsidRPr="00E12477">
        <w:rPr>
          <w:rFonts w:ascii="Times New Roman" w:hAnsi="Times New Roman" w:cs="Times New Roman"/>
          <w:i/>
          <w:sz w:val="28"/>
          <w:szCs w:val="28"/>
          <w:lang w:val="ru-RU"/>
        </w:rPr>
        <w:t>таблетках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? В какой упаковке должны выпускаться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таблетки</w:t>
      </w:r>
      <w:r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E12477" w:rsidRDefault="00E12477" w:rsidP="004B5028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="00E64205">
        <w:rPr>
          <w:rFonts w:ascii="Times New Roman" w:hAnsi="Times New Roman" w:cs="Times New Roman"/>
          <w:sz w:val="28"/>
          <w:szCs w:val="28"/>
          <w:lang w:val="ru-RU"/>
        </w:rPr>
        <w:t xml:space="preserve">Какие группы веществ могут входить в состав </w:t>
      </w:r>
      <w:r w:rsidR="00E64205">
        <w:rPr>
          <w:rFonts w:ascii="Times New Roman" w:hAnsi="Times New Roman" w:cs="Times New Roman"/>
          <w:i/>
          <w:sz w:val="28"/>
          <w:szCs w:val="28"/>
          <w:lang w:val="ru-RU"/>
        </w:rPr>
        <w:t>таблеток</w:t>
      </w:r>
      <w:r w:rsidR="00E64205">
        <w:rPr>
          <w:rFonts w:ascii="Times New Roman" w:hAnsi="Times New Roman" w:cs="Times New Roman"/>
          <w:sz w:val="28"/>
          <w:szCs w:val="28"/>
          <w:lang w:val="ru-RU"/>
        </w:rPr>
        <w:t>? Для чего применяют связующие, скользящие и смазывающие вещества?</w:t>
      </w:r>
      <w:r w:rsidR="00C00A1D">
        <w:rPr>
          <w:rFonts w:ascii="Times New Roman" w:hAnsi="Times New Roman" w:cs="Times New Roman"/>
          <w:sz w:val="28"/>
          <w:szCs w:val="28"/>
          <w:lang w:val="ru-RU"/>
        </w:rPr>
        <w:t xml:space="preserve"> Из каких элементов состоит устройство для истирания </w:t>
      </w:r>
      <w:r w:rsidR="00C00A1D">
        <w:rPr>
          <w:rFonts w:ascii="Times New Roman" w:hAnsi="Times New Roman" w:cs="Times New Roman"/>
          <w:i/>
          <w:sz w:val="28"/>
          <w:szCs w:val="28"/>
          <w:lang w:val="ru-RU"/>
        </w:rPr>
        <w:t>таблеток</w:t>
      </w:r>
      <w:r w:rsidR="00C00A1D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</w:p>
    <w:p w:rsidR="00906471" w:rsidRDefault="00906471" w:rsidP="004B5028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="00EF242E">
        <w:rPr>
          <w:rFonts w:ascii="Times New Roman" w:hAnsi="Times New Roman" w:cs="Times New Roman"/>
          <w:sz w:val="28"/>
          <w:szCs w:val="28"/>
          <w:lang w:val="ru-RU"/>
        </w:rPr>
        <w:t xml:space="preserve">Какие группы веществ могут входить в состав </w:t>
      </w:r>
      <w:r w:rsidR="00EF242E">
        <w:rPr>
          <w:rFonts w:ascii="Times New Roman" w:hAnsi="Times New Roman" w:cs="Times New Roman"/>
          <w:i/>
          <w:sz w:val="28"/>
          <w:szCs w:val="28"/>
          <w:lang w:val="ru-RU"/>
        </w:rPr>
        <w:t>таблеток</w:t>
      </w:r>
      <w:r w:rsidR="00EF242E">
        <w:rPr>
          <w:rFonts w:ascii="Times New Roman" w:hAnsi="Times New Roman" w:cs="Times New Roman"/>
          <w:sz w:val="28"/>
          <w:szCs w:val="28"/>
          <w:lang w:val="ru-RU"/>
        </w:rPr>
        <w:t xml:space="preserve">? Для чего применяют красители и </w:t>
      </w:r>
      <w:proofErr w:type="spellStart"/>
      <w:r w:rsidR="00EF242E">
        <w:rPr>
          <w:rFonts w:ascii="Times New Roman" w:hAnsi="Times New Roman" w:cs="Times New Roman"/>
          <w:sz w:val="28"/>
          <w:szCs w:val="28"/>
          <w:lang w:val="ru-RU"/>
        </w:rPr>
        <w:t>корригенты</w:t>
      </w:r>
      <w:proofErr w:type="spellEnd"/>
      <w:r w:rsidR="00EF242E">
        <w:rPr>
          <w:rFonts w:ascii="Times New Roman" w:hAnsi="Times New Roman" w:cs="Times New Roman"/>
          <w:sz w:val="28"/>
          <w:szCs w:val="28"/>
          <w:lang w:val="ru-RU"/>
        </w:rPr>
        <w:t xml:space="preserve">? По какой формуле вычисляют прочность </w:t>
      </w:r>
      <w:r w:rsidR="00EF242E">
        <w:rPr>
          <w:rFonts w:ascii="Times New Roman" w:hAnsi="Times New Roman" w:cs="Times New Roman"/>
          <w:i/>
          <w:sz w:val="28"/>
          <w:szCs w:val="28"/>
          <w:lang w:val="ru-RU"/>
        </w:rPr>
        <w:t xml:space="preserve">таблеток </w:t>
      </w:r>
      <w:r w:rsidR="00EF242E">
        <w:rPr>
          <w:rFonts w:ascii="Times New Roman" w:hAnsi="Times New Roman" w:cs="Times New Roman"/>
          <w:sz w:val="28"/>
          <w:szCs w:val="28"/>
          <w:lang w:val="ru-RU"/>
        </w:rPr>
        <w:t xml:space="preserve">на истирание? Какой должна быть прочность таблеток </w:t>
      </w:r>
      <w:proofErr w:type="gramStart"/>
      <w:r w:rsidR="00EF242E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="00EF242E">
        <w:rPr>
          <w:rFonts w:ascii="Times New Roman" w:hAnsi="Times New Roman" w:cs="Times New Roman"/>
          <w:sz w:val="28"/>
          <w:szCs w:val="28"/>
          <w:lang w:val="ru-RU"/>
        </w:rPr>
        <w:t xml:space="preserve"> истирания в процентах?</w:t>
      </w:r>
    </w:p>
    <w:p w:rsidR="00EF242E" w:rsidRDefault="00830709" w:rsidP="004B5028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 Как определяют отклонение таблеток от средней массы? Укажите пределы отклонения в массе отдельных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таблеток</w:t>
      </w:r>
      <w:r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830709" w:rsidRDefault="00830709" w:rsidP="004B5028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 w:rsidR="00EF5FA3">
        <w:rPr>
          <w:rFonts w:ascii="Times New Roman" w:hAnsi="Times New Roman" w:cs="Times New Roman"/>
          <w:sz w:val="28"/>
          <w:szCs w:val="28"/>
          <w:lang w:val="ru-RU"/>
        </w:rPr>
        <w:t xml:space="preserve">Какие группы веществ могут входить в состав </w:t>
      </w:r>
      <w:r w:rsidR="00EF5FA3" w:rsidRPr="00EF5FA3">
        <w:rPr>
          <w:rFonts w:ascii="Times New Roman" w:hAnsi="Times New Roman" w:cs="Times New Roman"/>
          <w:i/>
          <w:sz w:val="28"/>
          <w:szCs w:val="28"/>
          <w:lang w:val="ru-RU"/>
        </w:rPr>
        <w:t>таблеток</w:t>
      </w:r>
      <w:r w:rsidR="00EF5FA3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r w:rsidR="00DD302D">
        <w:rPr>
          <w:rFonts w:ascii="Times New Roman" w:hAnsi="Times New Roman" w:cs="Times New Roman"/>
          <w:sz w:val="28"/>
          <w:szCs w:val="28"/>
          <w:lang w:val="ru-RU"/>
        </w:rPr>
        <w:t xml:space="preserve">Приведите примеры (не менее пяти) веществ, применяемых в качестве вспомогательных. Какой прибор используют для определения </w:t>
      </w:r>
      <w:proofErr w:type="spellStart"/>
      <w:r w:rsidR="00DD302D">
        <w:rPr>
          <w:rFonts w:ascii="Times New Roman" w:hAnsi="Times New Roman" w:cs="Times New Roman"/>
          <w:sz w:val="28"/>
          <w:szCs w:val="28"/>
          <w:lang w:val="ru-RU"/>
        </w:rPr>
        <w:t>рас</w:t>
      </w:r>
      <w:r w:rsidR="008E0C93">
        <w:rPr>
          <w:rFonts w:ascii="Times New Roman" w:hAnsi="Times New Roman" w:cs="Times New Roman"/>
          <w:sz w:val="28"/>
          <w:szCs w:val="28"/>
          <w:lang w:val="ru-RU"/>
        </w:rPr>
        <w:t>падаемости</w:t>
      </w:r>
      <w:proofErr w:type="spellEnd"/>
      <w:r w:rsidR="008E0C93">
        <w:rPr>
          <w:rFonts w:ascii="Times New Roman" w:hAnsi="Times New Roman" w:cs="Times New Roman"/>
          <w:sz w:val="28"/>
          <w:szCs w:val="28"/>
          <w:lang w:val="ru-RU"/>
        </w:rPr>
        <w:t xml:space="preserve"> таблеток? Из чего он</w:t>
      </w:r>
      <w:r w:rsidR="00DD302D">
        <w:rPr>
          <w:rFonts w:ascii="Times New Roman" w:hAnsi="Times New Roman" w:cs="Times New Roman"/>
          <w:sz w:val="28"/>
          <w:szCs w:val="28"/>
          <w:lang w:val="ru-RU"/>
        </w:rPr>
        <w:t xml:space="preserve"> состоит?</w:t>
      </w:r>
    </w:p>
    <w:p w:rsidR="008E0C93" w:rsidRDefault="008E0C93" w:rsidP="004B5028">
      <w:pPr>
        <w:spacing w:after="1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8. Дайте определение лекарственной форме </w:t>
      </w:r>
      <w:r w:rsidR="006311B0">
        <w:rPr>
          <w:rFonts w:ascii="Times New Roman" w:hAnsi="Times New Roman" w:cs="Times New Roman"/>
          <w:i/>
          <w:sz w:val="28"/>
          <w:szCs w:val="28"/>
          <w:lang w:val="ru-RU"/>
        </w:rPr>
        <w:t>капсу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лы.</w:t>
      </w:r>
      <w:r w:rsidR="006311B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6311B0">
        <w:rPr>
          <w:rFonts w:ascii="Times New Roman" w:hAnsi="Times New Roman" w:cs="Times New Roman"/>
          <w:sz w:val="28"/>
          <w:szCs w:val="28"/>
          <w:lang w:val="ru-RU"/>
        </w:rPr>
        <w:t xml:space="preserve">Как необходимо хранить </w:t>
      </w:r>
      <w:r w:rsidR="006311B0">
        <w:rPr>
          <w:rFonts w:ascii="Times New Roman" w:hAnsi="Times New Roman" w:cs="Times New Roman"/>
          <w:i/>
          <w:sz w:val="28"/>
          <w:szCs w:val="28"/>
          <w:lang w:val="ru-RU"/>
        </w:rPr>
        <w:t>капсулы</w:t>
      </w:r>
      <w:r w:rsidR="006311B0">
        <w:rPr>
          <w:rFonts w:ascii="Times New Roman" w:hAnsi="Times New Roman" w:cs="Times New Roman"/>
          <w:sz w:val="28"/>
          <w:szCs w:val="28"/>
          <w:lang w:val="ru-RU"/>
        </w:rPr>
        <w:t xml:space="preserve">? Дайте характеристику </w:t>
      </w:r>
      <w:r w:rsidR="006311B0">
        <w:rPr>
          <w:rFonts w:ascii="Times New Roman" w:hAnsi="Times New Roman" w:cs="Times New Roman"/>
          <w:i/>
          <w:sz w:val="28"/>
          <w:szCs w:val="28"/>
          <w:lang w:val="ru-RU"/>
        </w:rPr>
        <w:t>твердым и мягким капсулам.</w:t>
      </w:r>
    </w:p>
    <w:p w:rsidR="006311B0" w:rsidRDefault="006311B0" w:rsidP="004B5028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9. </w:t>
      </w:r>
      <w:r w:rsidR="00293B99">
        <w:rPr>
          <w:rFonts w:ascii="Times New Roman" w:hAnsi="Times New Roman" w:cs="Times New Roman"/>
          <w:sz w:val="28"/>
          <w:szCs w:val="28"/>
          <w:lang w:val="ru-RU"/>
        </w:rPr>
        <w:t xml:space="preserve">Какие различают два типа </w:t>
      </w:r>
      <w:r w:rsidR="00293B99">
        <w:rPr>
          <w:rFonts w:ascii="Times New Roman" w:hAnsi="Times New Roman" w:cs="Times New Roman"/>
          <w:i/>
          <w:sz w:val="28"/>
          <w:szCs w:val="28"/>
          <w:lang w:val="ru-RU"/>
        </w:rPr>
        <w:t>капсул</w:t>
      </w:r>
      <w:r w:rsidR="00293B99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r w:rsidR="008C3971">
        <w:rPr>
          <w:rFonts w:ascii="Times New Roman" w:hAnsi="Times New Roman" w:cs="Times New Roman"/>
          <w:sz w:val="28"/>
          <w:szCs w:val="28"/>
          <w:lang w:val="ru-RU"/>
        </w:rPr>
        <w:t xml:space="preserve">Каким может быть содержимое </w:t>
      </w:r>
      <w:r w:rsidR="008C3971">
        <w:rPr>
          <w:rFonts w:ascii="Times New Roman" w:hAnsi="Times New Roman" w:cs="Times New Roman"/>
          <w:i/>
          <w:sz w:val="28"/>
          <w:szCs w:val="28"/>
          <w:lang w:val="ru-RU"/>
        </w:rPr>
        <w:t>капсул</w:t>
      </w:r>
      <w:r w:rsidR="008C3971">
        <w:rPr>
          <w:rFonts w:ascii="Times New Roman" w:hAnsi="Times New Roman" w:cs="Times New Roman"/>
          <w:sz w:val="28"/>
          <w:szCs w:val="28"/>
          <w:lang w:val="ru-RU"/>
        </w:rPr>
        <w:t>? Как проводят определение средней массы капсул?</w:t>
      </w:r>
    </w:p>
    <w:p w:rsidR="008C3971" w:rsidRPr="0065420A" w:rsidRDefault="00207267" w:rsidP="004B5028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10. Какой анализ используют для определения размера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гранул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r w:rsidR="00AA4298">
        <w:rPr>
          <w:rFonts w:ascii="Times New Roman" w:hAnsi="Times New Roman" w:cs="Times New Roman"/>
          <w:sz w:val="28"/>
          <w:szCs w:val="28"/>
          <w:lang w:val="ru-RU"/>
        </w:rPr>
        <w:t xml:space="preserve">Укажите размер </w:t>
      </w:r>
      <w:r w:rsidR="00AA4298">
        <w:rPr>
          <w:rFonts w:ascii="Times New Roman" w:hAnsi="Times New Roman" w:cs="Times New Roman"/>
          <w:i/>
          <w:sz w:val="28"/>
          <w:szCs w:val="28"/>
          <w:lang w:val="ru-RU"/>
        </w:rPr>
        <w:t>гранул</w:t>
      </w:r>
      <w:r w:rsidR="00AA4298">
        <w:rPr>
          <w:rFonts w:ascii="Times New Roman" w:hAnsi="Times New Roman" w:cs="Times New Roman"/>
          <w:sz w:val="28"/>
          <w:szCs w:val="28"/>
          <w:lang w:val="ru-RU"/>
        </w:rPr>
        <w:t xml:space="preserve">? Укажите размер </w:t>
      </w:r>
      <w:r w:rsidR="00AA429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гранул </w:t>
      </w:r>
      <w:r w:rsidR="00AA4298">
        <w:rPr>
          <w:rFonts w:ascii="Times New Roman" w:hAnsi="Times New Roman" w:cs="Times New Roman"/>
          <w:sz w:val="28"/>
          <w:szCs w:val="28"/>
          <w:lang w:val="ru-RU"/>
        </w:rPr>
        <w:t xml:space="preserve">и допустимое отклонение по ГФ </w:t>
      </w:r>
      <w:r w:rsidR="00AA4298">
        <w:rPr>
          <w:rFonts w:ascii="Times New Roman" w:hAnsi="Times New Roman" w:cs="Times New Roman"/>
          <w:sz w:val="28"/>
          <w:szCs w:val="28"/>
        </w:rPr>
        <w:t>XI</w:t>
      </w:r>
      <w:r w:rsidR="00AA4298" w:rsidRPr="006542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A4298" w:rsidRDefault="00AA4298" w:rsidP="00DD302D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420A">
        <w:rPr>
          <w:rFonts w:ascii="Times New Roman" w:hAnsi="Times New Roman" w:cs="Times New Roman"/>
          <w:sz w:val="28"/>
          <w:szCs w:val="28"/>
          <w:lang w:val="ru-RU"/>
        </w:rPr>
        <w:t xml:space="preserve">11. </w:t>
      </w:r>
      <w:r w:rsidR="0065420A">
        <w:rPr>
          <w:rFonts w:ascii="Times New Roman" w:hAnsi="Times New Roman" w:cs="Times New Roman"/>
          <w:sz w:val="28"/>
          <w:szCs w:val="28"/>
          <w:lang w:val="ru-RU"/>
        </w:rPr>
        <w:t xml:space="preserve">Какую навеску растертых </w:t>
      </w:r>
      <w:r w:rsidR="0065420A">
        <w:rPr>
          <w:rFonts w:ascii="Times New Roman" w:hAnsi="Times New Roman" w:cs="Times New Roman"/>
          <w:i/>
          <w:sz w:val="28"/>
          <w:szCs w:val="28"/>
          <w:lang w:val="ru-RU"/>
        </w:rPr>
        <w:t xml:space="preserve">гранул </w:t>
      </w:r>
      <w:r w:rsidR="0065420A">
        <w:rPr>
          <w:rFonts w:ascii="Times New Roman" w:hAnsi="Times New Roman" w:cs="Times New Roman"/>
          <w:sz w:val="28"/>
          <w:szCs w:val="28"/>
          <w:lang w:val="ru-RU"/>
        </w:rPr>
        <w:t>необходимо брать для определения содержания лекарственных веществ. Укажите допустимое отклонение в содержании лекарственных веще</w:t>
      </w:r>
      <w:proofErr w:type="gramStart"/>
      <w:r w:rsidR="0065420A">
        <w:rPr>
          <w:rFonts w:ascii="Times New Roman" w:hAnsi="Times New Roman" w:cs="Times New Roman"/>
          <w:sz w:val="28"/>
          <w:szCs w:val="28"/>
          <w:lang w:val="ru-RU"/>
        </w:rPr>
        <w:t xml:space="preserve">ств в </w:t>
      </w:r>
      <w:r w:rsidR="0065420A">
        <w:rPr>
          <w:rFonts w:ascii="Times New Roman" w:hAnsi="Times New Roman" w:cs="Times New Roman"/>
          <w:i/>
          <w:sz w:val="28"/>
          <w:szCs w:val="28"/>
          <w:lang w:val="ru-RU"/>
        </w:rPr>
        <w:t>гр</w:t>
      </w:r>
      <w:proofErr w:type="gramEnd"/>
      <w:r w:rsidR="0065420A">
        <w:rPr>
          <w:rFonts w:ascii="Times New Roman" w:hAnsi="Times New Roman" w:cs="Times New Roman"/>
          <w:i/>
          <w:sz w:val="28"/>
          <w:szCs w:val="28"/>
          <w:lang w:val="ru-RU"/>
        </w:rPr>
        <w:t xml:space="preserve">анулах, </w:t>
      </w:r>
      <w:r w:rsidR="0065420A">
        <w:rPr>
          <w:rFonts w:ascii="Times New Roman" w:hAnsi="Times New Roman" w:cs="Times New Roman"/>
          <w:sz w:val="28"/>
          <w:szCs w:val="28"/>
          <w:lang w:val="ru-RU"/>
        </w:rPr>
        <w:t>если нет других указаний в частных статьях?</w:t>
      </w:r>
    </w:p>
    <w:p w:rsidR="0065420A" w:rsidRDefault="009C6BAD" w:rsidP="00DD302D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12. Дайте определение лекарственной форме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сиропы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Какие консерванты добавляют к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сиропам</w:t>
      </w:r>
      <w:r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9C6BAD" w:rsidRDefault="00296415" w:rsidP="00DD302D">
      <w:pPr>
        <w:spacing w:after="1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13. </w:t>
      </w:r>
      <w:r w:rsidR="00611758">
        <w:rPr>
          <w:rFonts w:ascii="Times New Roman" w:hAnsi="Times New Roman" w:cs="Times New Roman"/>
          <w:sz w:val="28"/>
          <w:szCs w:val="28"/>
          <w:lang w:val="ru-RU"/>
        </w:rPr>
        <w:t xml:space="preserve">Какие виды </w:t>
      </w:r>
      <w:r w:rsidR="00611758">
        <w:rPr>
          <w:rFonts w:ascii="Times New Roman" w:hAnsi="Times New Roman" w:cs="Times New Roman"/>
          <w:i/>
          <w:sz w:val="28"/>
          <w:szCs w:val="28"/>
          <w:lang w:val="ru-RU"/>
        </w:rPr>
        <w:t xml:space="preserve">суппозиториев </w:t>
      </w:r>
      <w:r w:rsidR="00611758">
        <w:rPr>
          <w:rFonts w:ascii="Times New Roman" w:hAnsi="Times New Roman" w:cs="Times New Roman"/>
          <w:sz w:val="28"/>
          <w:szCs w:val="28"/>
          <w:lang w:val="ru-RU"/>
        </w:rPr>
        <w:t xml:space="preserve">различают? </w:t>
      </w:r>
      <w:r w:rsidR="00A75121">
        <w:rPr>
          <w:rFonts w:ascii="Times New Roman" w:hAnsi="Times New Roman" w:cs="Times New Roman"/>
          <w:sz w:val="28"/>
          <w:szCs w:val="28"/>
          <w:lang w:val="ru-RU"/>
        </w:rPr>
        <w:t xml:space="preserve">Дайте характеристику вагинальным суппозиториям и палочкам. Перечислите вещества, которые используют в качестве </w:t>
      </w:r>
      <w:proofErr w:type="spellStart"/>
      <w:r w:rsidR="00A75121">
        <w:rPr>
          <w:rFonts w:ascii="Times New Roman" w:hAnsi="Times New Roman" w:cs="Times New Roman"/>
          <w:sz w:val="28"/>
          <w:szCs w:val="28"/>
          <w:lang w:val="ru-RU"/>
        </w:rPr>
        <w:t>липофильных</w:t>
      </w:r>
      <w:proofErr w:type="spellEnd"/>
      <w:r w:rsidR="00A75121">
        <w:rPr>
          <w:rFonts w:ascii="Times New Roman" w:hAnsi="Times New Roman" w:cs="Times New Roman"/>
          <w:sz w:val="28"/>
          <w:szCs w:val="28"/>
          <w:lang w:val="ru-RU"/>
        </w:rPr>
        <w:t xml:space="preserve"> основ для изготовления </w:t>
      </w:r>
      <w:r w:rsidR="00A75121">
        <w:rPr>
          <w:rFonts w:ascii="Times New Roman" w:hAnsi="Times New Roman" w:cs="Times New Roman"/>
          <w:i/>
          <w:sz w:val="28"/>
          <w:szCs w:val="28"/>
          <w:lang w:val="ru-RU"/>
        </w:rPr>
        <w:t>суппозиториев.</w:t>
      </w:r>
    </w:p>
    <w:p w:rsidR="00A75121" w:rsidRDefault="00BE6CB0" w:rsidP="00DD302D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14. Дайте определение лекарственной форме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суспензии.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каком виде выпускаются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суспензии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</w:p>
    <w:p w:rsidR="00E91B5B" w:rsidRDefault="00E91B5B" w:rsidP="00DD302D">
      <w:pPr>
        <w:spacing w:after="12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15. </w:t>
      </w:r>
      <w:r w:rsidR="00D42367">
        <w:rPr>
          <w:rFonts w:ascii="Times New Roman" w:hAnsi="Times New Roman" w:cs="Times New Roman"/>
          <w:sz w:val="28"/>
          <w:szCs w:val="28"/>
          <w:lang w:val="ru-RU"/>
        </w:rPr>
        <w:t xml:space="preserve">Дайте определение лекарственной форме </w:t>
      </w:r>
      <w:r w:rsidR="00D42367">
        <w:rPr>
          <w:rFonts w:ascii="Times New Roman" w:hAnsi="Times New Roman" w:cs="Times New Roman"/>
          <w:i/>
          <w:sz w:val="28"/>
          <w:szCs w:val="28"/>
          <w:lang w:val="ru-RU"/>
        </w:rPr>
        <w:t>эмульсии</w:t>
      </w:r>
      <w:r w:rsidR="00D42367">
        <w:rPr>
          <w:rFonts w:ascii="Times New Roman" w:hAnsi="Times New Roman" w:cs="Times New Roman"/>
          <w:sz w:val="28"/>
          <w:szCs w:val="28"/>
          <w:lang w:val="ru-RU"/>
        </w:rPr>
        <w:t xml:space="preserve">? Как готовят </w:t>
      </w:r>
      <w:r w:rsidR="00D42367">
        <w:rPr>
          <w:rFonts w:ascii="Times New Roman" w:hAnsi="Times New Roman" w:cs="Times New Roman"/>
          <w:i/>
          <w:sz w:val="28"/>
          <w:szCs w:val="28"/>
          <w:lang w:val="ru-RU"/>
        </w:rPr>
        <w:t>эмульсии</w:t>
      </w:r>
      <w:r w:rsidR="00D42367" w:rsidRPr="00D42367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D42367" w:rsidRDefault="007F418D" w:rsidP="00DD302D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16. </w:t>
      </w:r>
      <w:r w:rsidR="00616DF6">
        <w:rPr>
          <w:rFonts w:ascii="Times New Roman" w:hAnsi="Times New Roman" w:cs="Times New Roman"/>
          <w:sz w:val="28"/>
          <w:szCs w:val="28"/>
          <w:lang w:val="ru-RU"/>
        </w:rPr>
        <w:t xml:space="preserve">Дайте определение лекарственной форме </w:t>
      </w:r>
      <w:r w:rsidR="00616DF6">
        <w:rPr>
          <w:rFonts w:ascii="Times New Roman" w:hAnsi="Times New Roman" w:cs="Times New Roman"/>
          <w:i/>
          <w:sz w:val="28"/>
          <w:szCs w:val="28"/>
          <w:lang w:val="ru-RU"/>
        </w:rPr>
        <w:t>мази</w:t>
      </w:r>
      <w:r w:rsidR="00616DF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D6689">
        <w:rPr>
          <w:rFonts w:ascii="Times New Roman" w:hAnsi="Times New Roman" w:cs="Times New Roman"/>
          <w:sz w:val="28"/>
          <w:szCs w:val="28"/>
          <w:lang w:val="ru-RU"/>
        </w:rPr>
        <w:t xml:space="preserve">Охарактеризуйте условия, при которых необходимо хранить </w:t>
      </w:r>
      <w:r w:rsidR="005D6689">
        <w:rPr>
          <w:rFonts w:ascii="Times New Roman" w:hAnsi="Times New Roman" w:cs="Times New Roman"/>
          <w:i/>
          <w:sz w:val="28"/>
          <w:szCs w:val="28"/>
          <w:lang w:val="ru-RU"/>
        </w:rPr>
        <w:t>мази</w:t>
      </w:r>
      <w:r w:rsidR="005D668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8E4F39">
        <w:rPr>
          <w:rFonts w:ascii="Times New Roman" w:hAnsi="Times New Roman" w:cs="Times New Roman"/>
          <w:sz w:val="28"/>
          <w:szCs w:val="28"/>
          <w:lang w:val="ru-RU"/>
        </w:rPr>
        <w:t xml:space="preserve">Перечислите основы, которые используют для приготовления </w:t>
      </w:r>
      <w:r w:rsidR="008E4F39">
        <w:rPr>
          <w:rFonts w:ascii="Times New Roman" w:hAnsi="Times New Roman" w:cs="Times New Roman"/>
          <w:i/>
          <w:sz w:val="28"/>
          <w:szCs w:val="28"/>
          <w:lang w:val="ru-RU"/>
        </w:rPr>
        <w:t>мазей</w:t>
      </w:r>
      <w:r w:rsidR="008E4F3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7E4A65">
        <w:rPr>
          <w:rFonts w:ascii="Times New Roman" w:hAnsi="Times New Roman" w:cs="Times New Roman"/>
          <w:sz w:val="28"/>
          <w:szCs w:val="28"/>
          <w:lang w:val="ru-RU"/>
        </w:rPr>
        <w:t xml:space="preserve">Приведите классификацию </w:t>
      </w:r>
      <w:r w:rsidR="007E4A65">
        <w:rPr>
          <w:rFonts w:ascii="Times New Roman" w:hAnsi="Times New Roman" w:cs="Times New Roman"/>
          <w:i/>
          <w:sz w:val="28"/>
          <w:szCs w:val="28"/>
          <w:lang w:val="ru-RU"/>
        </w:rPr>
        <w:t xml:space="preserve">мазей </w:t>
      </w:r>
      <w:r w:rsidR="00FF2C40">
        <w:rPr>
          <w:rFonts w:ascii="Times New Roman" w:hAnsi="Times New Roman" w:cs="Times New Roman"/>
          <w:sz w:val="28"/>
          <w:szCs w:val="28"/>
          <w:lang w:val="ru-RU"/>
        </w:rPr>
        <w:t>в зависимости от консистентных свойств.</w:t>
      </w:r>
    </w:p>
    <w:p w:rsidR="00FF2C40" w:rsidRDefault="00FF2C40" w:rsidP="00DD302D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17. Как определяют температуру плавления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суппозитория</w:t>
      </w:r>
      <w:r>
        <w:rPr>
          <w:rFonts w:ascii="Times New Roman" w:hAnsi="Times New Roman" w:cs="Times New Roman"/>
          <w:sz w:val="28"/>
          <w:szCs w:val="28"/>
          <w:lang w:val="ru-RU"/>
        </w:rPr>
        <w:t>? Для каких суппозиториев определяют данный параметр?</w:t>
      </w:r>
    </w:p>
    <w:p w:rsidR="00FF2C40" w:rsidRDefault="00FF2C40" w:rsidP="00DD302D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18. Какие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липофильные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гидрофильные основы применяют для приготовления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мазей</w:t>
      </w:r>
      <w:r>
        <w:rPr>
          <w:rFonts w:ascii="Times New Roman" w:hAnsi="Times New Roman" w:cs="Times New Roman"/>
          <w:sz w:val="28"/>
          <w:szCs w:val="28"/>
          <w:lang w:val="ru-RU"/>
        </w:rPr>
        <w:t>? Приведите примеры.</w:t>
      </w:r>
    </w:p>
    <w:p w:rsidR="00FF2C40" w:rsidRDefault="00FF2C40" w:rsidP="00DD302D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19. </w:t>
      </w:r>
      <w:r w:rsidR="00F17948">
        <w:rPr>
          <w:rFonts w:ascii="Times New Roman" w:hAnsi="Times New Roman" w:cs="Times New Roman"/>
          <w:sz w:val="28"/>
          <w:szCs w:val="28"/>
          <w:lang w:val="ru-RU"/>
        </w:rPr>
        <w:t xml:space="preserve">Перечислите особенности изготовления </w:t>
      </w:r>
      <w:r w:rsidR="00F17948">
        <w:rPr>
          <w:rFonts w:ascii="Times New Roman" w:hAnsi="Times New Roman" w:cs="Times New Roman"/>
          <w:i/>
          <w:sz w:val="28"/>
          <w:szCs w:val="28"/>
          <w:lang w:val="ru-RU"/>
        </w:rPr>
        <w:t>суппозиториев</w:t>
      </w:r>
      <w:r w:rsidR="00F17948">
        <w:rPr>
          <w:rFonts w:ascii="Times New Roman" w:hAnsi="Times New Roman" w:cs="Times New Roman"/>
          <w:sz w:val="28"/>
          <w:szCs w:val="28"/>
          <w:lang w:val="ru-RU"/>
        </w:rPr>
        <w:t xml:space="preserve">? Приведите классификацию </w:t>
      </w:r>
      <w:r w:rsidR="00F17948">
        <w:rPr>
          <w:rFonts w:ascii="Times New Roman" w:hAnsi="Times New Roman" w:cs="Times New Roman"/>
          <w:i/>
          <w:sz w:val="28"/>
          <w:szCs w:val="28"/>
          <w:lang w:val="ru-RU"/>
        </w:rPr>
        <w:t xml:space="preserve">суспензий </w:t>
      </w:r>
      <w:r w:rsidR="00F17948">
        <w:rPr>
          <w:rFonts w:ascii="Times New Roman" w:hAnsi="Times New Roman" w:cs="Times New Roman"/>
          <w:sz w:val="28"/>
          <w:szCs w:val="28"/>
          <w:lang w:val="ru-RU"/>
        </w:rPr>
        <w:t xml:space="preserve">по способу применения. Как определяют однородность </w:t>
      </w:r>
      <w:r w:rsidR="00F17948">
        <w:rPr>
          <w:rFonts w:ascii="Times New Roman" w:hAnsi="Times New Roman" w:cs="Times New Roman"/>
          <w:i/>
          <w:sz w:val="28"/>
          <w:szCs w:val="28"/>
          <w:lang w:val="ru-RU"/>
        </w:rPr>
        <w:t>суппозитория</w:t>
      </w:r>
      <w:r w:rsidR="00F17948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F17948" w:rsidRDefault="00F17948" w:rsidP="00DD302D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20. </w:t>
      </w:r>
      <w:r w:rsidR="0032752F">
        <w:rPr>
          <w:rFonts w:ascii="Times New Roman" w:hAnsi="Times New Roman" w:cs="Times New Roman"/>
          <w:sz w:val="28"/>
          <w:szCs w:val="28"/>
          <w:lang w:val="ru-RU"/>
        </w:rPr>
        <w:t xml:space="preserve">Охарактеризовать условия, при которых необходимо хранить </w:t>
      </w:r>
      <w:r w:rsidR="0032752F">
        <w:rPr>
          <w:rFonts w:ascii="Times New Roman" w:hAnsi="Times New Roman" w:cs="Times New Roman"/>
          <w:i/>
          <w:sz w:val="28"/>
          <w:szCs w:val="28"/>
          <w:lang w:val="ru-RU"/>
        </w:rPr>
        <w:t>суспензии</w:t>
      </w:r>
      <w:r w:rsidR="0032752F">
        <w:rPr>
          <w:rFonts w:ascii="Times New Roman" w:hAnsi="Times New Roman" w:cs="Times New Roman"/>
          <w:sz w:val="28"/>
          <w:szCs w:val="28"/>
          <w:lang w:val="ru-RU"/>
        </w:rPr>
        <w:t xml:space="preserve">. Охарактеризуйте </w:t>
      </w:r>
      <w:r w:rsidR="0032752F">
        <w:rPr>
          <w:rFonts w:ascii="Times New Roman" w:hAnsi="Times New Roman" w:cs="Times New Roman"/>
          <w:i/>
          <w:sz w:val="28"/>
          <w:szCs w:val="28"/>
          <w:lang w:val="ru-RU"/>
        </w:rPr>
        <w:t xml:space="preserve">суспензии </w:t>
      </w:r>
      <w:r w:rsidR="0032752F">
        <w:rPr>
          <w:rFonts w:ascii="Times New Roman" w:hAnsi="Times New Roman" w:cs="Times New Roman"/>
          <w:sz w:val="28"/>
          <w:szCs w:val="28"/>
          <w:lang w:val="ru-RU"/>
        </w:rPr>
        <w:t>по параметру Маркировка.</w:t>
      </w:r>
    </w:p>
    <w:p w:rsidR="0055638E" w:rsidRDefault="0055638E" w:rsidP="00DD302D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21. Какие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гидрофильно-липофильные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основы применяют для приготовления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мазей? </w:t>
      </w:r>
      <w:r>
        <w:rPr>
          <w:rFonts w:ascii="Times New Roman" w:hAnsi="Times New Roman" w:cs="Times New Roman"/>
          <w:sz w:val="28"/>
          <w:szCs w:val="28"/>
          <w:lang w:val="ru-RU"/>
        </w:rPr>
        <w:t>Приведите примеры.</w:t>
      </w:r>
    </w:p>
    <w:p w:rsidR="0055638E" w:rsidRDefault="0055638E" w:rsidP="00DD302D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22. </w:t>
      </w:r>
      <w:r w:rsidR="00A52002">
        <w:rPr>
          <w:rFonts w:ascii="Times New Roman" w:hAnsi="Times New Roman" w:cs="Times New Roman"/>
          <w:sz w:val="28"/>
          <w:szCs w:val="28"/>
          <w:lang w:val="ru-RU"/>
        </w:rPr>
        <w:t xml:space="preserve">Как определяют среднюю массу и отклонение от средней массы </w:t>
      </w:r>
      <w:r w:rsidR="00A52002">
        <w:rPr>
          <w:rFonts w:ascii="Times New Roman" w:hAnsi="Times New Roman" w:cs="Times New Roman"/>
          <w:i/>
          <w:sz w:val="28"/>
          <w:szCs w:val="28"/>
          <w:lang w:val="ru-RU"/>
        </w:rPr>
        <w:t>суппозитория</w:t>
      </w:r>
      <w:r w:rsidR="00A52002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A52002" w:rsidRDefault="00A52002" w:rsidP="00DD302D">
      <w:pPr>
        <w:spacing w:after="1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23. </w:t>
      </w:r>
      <w:r w:rsidR="00F00DF1">
        <w:rPr>
          <w:rFonts w:ascii="Times New Roman" w:hAnsi="Times New Roman" w:cs="Times New Roman"/>
          <w:sz w:val="28"/>
          <w:szCs w:val="28"/>
          <w:lang w:val="ru-RU"/>
        </w:rPr>
        <w:t xml:space="preserve">Перечислите особенности </w:t>
      </w:r>
      <w:proofErr w:type="spellStart"/>
      <w:r w:rsidR="00F00DF1">
        <w:rPr>
          <w:rFonts w:ascii="Times New Roman" w:hAnsi="Times New Roman" w:cs="Times New Roman"/>
          <w:sz w:val="28"/>
          <w:szCs w:val="28"/>
          <w:lang w:val="ru-RU"/>
        </w:rPr>
        <w:t>экстемпорального</w:t>
      </w:r>
      <w:proofErr w:type="spellEnd"/>
      <w:r w:rsidR="00F00DF1">
        <w:rPr>
          <w:rFonts w:ascii="Times New Roman" w:hAnsi="Times New Roman" w:cs="Times New Roman"/>
          <w:sz w:val="28"/>
          <w:szCs w:val="28"/>
          <w:lang w:val="ru-RU"/>
        </w:rPr>
        <w:t xml:space="preserve"> изготовления </w:t>
      </w:r>
      <w:r w:rsidR="00F00DF1">
        <w:rPr>
          <w:rFonts w:ascii="Times New Roman" w:hAnsi="Times New Roman" w:cs="Times New Roman"/>
          <w:i/>
          <w:sz w:val="28"/>
          <w:szCs w:val="28"/>
          <w:lang w:val="ru-RU"/>
        </w:rPr>
        <w:t>мазей</w:t>
      </w:r>
      <w:proofErr w:type="gramStart"/>
      <w:r w:rsidR="00F00DF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F00DF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F00DF1">
        <w:rPr>
          <w:rFonts w:ascii="Times New Roman" w:hAnsi="Times New Roman" w:cs="Times New Roman"/>
          <w:sz w:val="28"/>
          <w:szCs w:val="28"/>
          <w:lang w:val="ru-RU"/>
        </w:rPr>
        <w:t xml:space="preserve">риведите методику определения размера частиц лекарственных веществ в </w:t>
      </w:r>
      <w:r w:rsidR="00F00DF1">
        <w:rPr>
          <w:rFonts w:ascii="Times New Roman" w:hAnsi="Times New Roman" w:cs="Times New Roman"/>
          <w:i/>
          <w:sz w:val="28"/>
          <w:szCs w:val="28"/>
          <w:lang w:val="ru-RU"/>
        </w:rPr>
        <w:t>мазях.</w:t>
      </w:r>
    </w:p>
    <w:p w:rsidR="00F00DF1" w:rsidRDefault="00F00DF1" w:rsidP="00DD302D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24. Перечислите вещества, которые используют в качестве гидрофильных основ для изготовления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суппозиториев.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Как определяют время растворения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суппозитория</w:t>
      </w:r>
      <w:r>
        <w:rPr>
          <w:rFonts w:ascii="Times New Roman" w:hAnsi="Times New Roman" w:cs="Times New Roman"/>
          <w:sz w:val="28"/>
          <w:szCs w:val="28"/>
          <w:lang w:val="ru-RU"/>
        </w:rPr>
        <w:t>? Для каких суппозиториев определяют данный параметр?</w:t>
      </w:r>
    </w:p>
    <w:p w:rsidR="00F00DF1" w:rsidRDefault="0000375D" w:rsidP="00DD302D">
      <w:pPr>
        <w:spacing w:after="1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25. Укажите допустимый интервал отклонений в содержании действующих веществ в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суспензиях.</w:t>
      </w:r>
    </w:p>
    <w:p w:rsidR="0000375D" w:rsidRDefault="009E4943" w:rsidP="00DD302D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26. Дайте определение лекарственной форме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суппозитории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Охарактеризуйте условия, при которых необходимо хранить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суппозитории.</w:t>
      </w:r>
    </w:p>
    <w:p w:rsidR="00194CC5" w:rsidRDefault="00323F28" w:rsidP="00DD302D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27. Перечислите типы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эмульсий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Какие масла используют для приготовления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эмульсий</w:t>
      </w:r>
      <w:r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323F28" w:rsidRDefault="00323F28" w:rsidP="00DD302D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28. Дайте определение лекарственной форме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аэрозоли.</w:t>
      </w:r>
      <w:r w:rsidR="00655469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655469">
        <w:rPr>
          <w:rFonts w:ascii="Times New Roman" w:hAnsi="Times New Roman" w:cs="Times New Roman"/>
          <w:sz w:val="28"/>
          <w:szCs w:val="28"/>
          <w:lang w:val="ru-RU"/>
        </w:rPr>
        <w:t xml:space="preserve">Как проводят определение процента выхода содержимого упаковки </w:t>
      </w:r>
      <w:r w:rsidR="00655469">
        <w:rPr>
          <w:rFonts w:ascii="Times New Roman" w:hAnsi="Times New Roman" w:cs="Times New Roman"/>
          <w:i/>
          <w:sz w:val="28"/>
          <w:szCs w:val="28"/>
          <w:lang w:val="ru-RU"/>
        </w:rPr>
        <w:t>аэрозолей</w:t>
      </w:r>
      <w:r w:rsidR="00655469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861279" w:rsidRPr="00861279" w:rsidRDefault="00655469" w:rsidP="00DD302D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29. </w:t>
      </w:r>
      <w:r w:rsidR="00861279">
        <w:rPr>
          <w:rFonts w:ascii="Times New Roman" w:hAnsi="Times New Roman" w:cs="Times New Roman"/>
          <w:sz w:val="28"/>
          <w:szCs w:val="28"/>
          <w:lang w:val="ru-RU"/>
        </w:rPr>
        <w:t xml:space="preserve">Что представляют собой двухфазные или трехфазные </w:t>
      </w:r>
      <w:r w:rsidR="00861279">
        <w:rPr>
          <w:rFonts w:ascii="Times New Roman" w:hAnsi="Times New Roman" w:cs="Times New Roman"/>
          <w:i/>
          <w:sz w:val="28"/>
          <w:szCs w:val="28"/>
          <w:lang w:val="ru-RU"/>
        </w:rPr>
        <w:t>аэрозоли</w:t>
      </w:r>
      <w:r w:rsidR="00861279">
        <w:rPr>
          <w:rFonts w:ascii="Times New Roman" w:hAnsi="Times New Roman" w:cs="Times New Roman"/>
          <w:sz w:val="28"/>
          <w:szCs w:val="28"/>
          <w:lang w:val="ru-RU"/>
        </w:rPr>
        <w:t xml:space="preserve">? Какие требования предъявляют к величине частиц ингаляционных </w:t>
      </w:r>
      <w:r w:rsidR="00861279">
        <w:rPr>
          <w:rFonts w:ascii="Times New Roman" w:hAnsi="Times New Roman" w:cs="Times New Roman"/>
          <w:i/>
          <w:sz w:val="28"/>
          <w:szCs w:val="28"/>
          <w:lang w:val="ru-RU"/>
        </w:rPr>
        <w:t xml:space="preserve">аэрозолей </w:t>
      </w:r>
      <w:r w:rsidR="00861279">
        <w:rPr>
          <w:rFonts w:ascii="Times New Roman" w:hAnsi="Times New Roman" w:cs="Times New Roman"/>
          <w:sz w:val="28"/>
          <w:szCs w:val="28"/>
          <w:lang w:val="ru-RU"/>
        </w:rPr>
        <w:t>и количественному содержанию действующих веществ, если нет других указаний в частных статьях?</w:t>
      </w:r>
    </w:p>
    <w:p w:rsidR="00861279" w:rsidRDefault="00861279" w:rsidP="00DD302D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30. </w:t>
      </w:r>
      <w:r w:rsidR="00335458">
        <w:rPr>
          <w:rFonts w:ascii="Times New Roman" w:hAnsi="Times New Roman" w:cs="Times New Roman"/>
          <w:sz w:val="28"/>
          <w:szCs w:val="28"/>
          <w:lang w:val="ru-RU"/>
        </w:rPr>
        <w:t>Какие группы веще</w:t>
      </w:r>
      <w:proofErr w:type="gramStart"/>
      <w:r w:rsidR="00335458">
        <w:rPr>
          <w:rFonts w:ascii="Times New Roman" w:hAnsi="Times New Roman" w:cs="Times New Roman"/>
          <w:sz w:val="28"/>
          <w:szCs w:val="28"/>
          <w:lang w:val="ru-RU"/>
        </w:rPr>
        <w:t>ств пр</w:t>
      </w:r>
      <w:proofErr w:type="gramEnd"/>
      <w:r w:rsidR="00335458">
        <w:rPr>
          <w:rFonts w:ascii="Times New Roman" w:hAnsi="Times New Roman" w:cs="Times New Roman"/>
          <w:sz w:val="28"/>
          <w:szCs w:val="28"/>
          <w:lang w:val="ru-RU"/>
        </w:rPr>
        <w:t xml:space="preserve">именяют для приготовления </w:t>
      </w:r>
      <w:r w:rsidR="00335458">
        <w:rPr>
          <w:rFonts w:ascii="Times New Roman" w:hAnsi="Times New Roman" w:cs="Times New Roman"/>
          <w:i/>
          <w:sz w:val="28"/>
          <w:szCs w:val="28"/>
          <w:lang w:val="ru-RU"/>
        </w:rPr>
        <w:t>аэрозолей</w:t>
      </w:r>
      <w:r w:rsidR="00335458">
        <w:rPr>
          <w:rFonts w:ascii="Times New Roman" w:hAnsi="Times New Roman" w:cs="Times New Roman"/>
          <w:sz w:val="28"/>
          <w:szCs w:val="28"/>
          <w:lang w:val="ru-RU"/>
        </w:rPr>
        <w:t xml:space="preserve">? Дайте характеристику </w:t>
      </w:r>
      <w:proofErr w:type="spellStart"/>
      <w:r w:rsidR="00335458">
        <w:rPr>
          <w:rFonts w:ascii="Times New Roman" w:hAnsi="Times New Roman" w:cs="Times New Roman"/>
          <w:sz w:val="28"/>
          <w:szCs w:val="28"/>
          <w:lang w:val="ru-RU"/>
        </w:rPr>
        <w:t>пропеллентам</w:t>
      </w:r>
      <w:proofErr w:type="spellEnd"/>
      <w:r w:rsidR="00335458">
        <w:rPr>
          <w:rFonts w:ascii="Times New Roman" w:hAnsi="Times New Roman" w:cs="Times New Roman"/>
          <w:sz w:val="28"/>
          <w:szCs w:val="28"/>
          <w:lang w:val="ru-RU"/>
        </w:rPr>
        <w:t xml:space="preserve">, приведите примеры. Дайте характеристику </w:t>
      </w:r>
      <w:r w:rsidR="00335458">
        <w:rPr>
          <w:rFonts w:ascii="Times New Roman" w:hAnsi="Times New Roman" w:cs="Times New Roman"/>
          <w:i/>
          <w:sz w:val="28"/>
          <w:szCs w:val="28"/>
          <w:lang w:val="ru-RU"/>
        </w:rPr>
        <w:t>аэрозолей</w:t>
      </w:r>
      <w:r w:rsidR="00335458">
        <w:rPr>
          <w:rFonts w:ascii="Times New Roman" w:hAnsi="Times New Roman" w:cs="Times New Roman"/>
          <w:sz w:val="28"/>
          <w:szCs w:val="28"/>
          <w:lang w:val="ru-RU"/>
        </w:rPr>
        <w:t xml:space="preserve"> по показателю Упаковка.</w:t>
      </w:r>
    </w:p>
    <w:p w:rsidR="00335458" w:rsidRDefault="00335458" w:rsidP="00DD302D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31. </w:t>
      </w:r>
      <w:r w:rsidR="00154546">
        <w:rPr>
          <w:rFonts w:ascii="Times New Roman" w:hAnsi="Times New Roman" w:cs="Times New Roman"/>
          <w:sz w:val="28"/>
          <w:szCs w:val="28"/>
          <w:lang w:val="ru-RU"/>
        </w:rPr>
        <w:t xml:space="preserve">Дайте определение лекарственной форме </w:t>
      </w:r>
      <w:r w:rsidR="00154546">
        <w:rPr>
          <w:rFonts w:ascii="Times New Roman" w:hAnsi="Times New Roman" w:cs="Times New Roman"/>
          <w:i/>
          <w:sz w:val="28"/>
          <w:szCs w:val="28"/>
          <w:lang w:val="ru-RU"/>
        </w:rPr>
        <w:t xml:space="preserve">порошки. </w:t>
      </w:r>
      <w:r w:rsidR="00154546">
        <w:rPr>
          <w:rFonts w:ascii="Times New Roman" w:hAnsi="Times New Roman" w:cs="Times New Roman"/>
          <w:sz w:val="28"/>
          <w:szCs w:val="28"/>
          <w:lang w:val="ru-RU"/>
        </w:rPr>
        <w:t xml:space="preserve">Какие классификации </w:t>
      </w:r>
      <w:r w:rsidR="00154546">
        <w:rPr>
          <w:rFonts w:ascii="Times New Roman" w:hAnsi="Times New Roman" w:cs="Times New Roman"/>
          <w:i/>
          <w:sz w:val="28"/>
          <w:szCs w:val="28"/>
          <w:lang w:val="ru-RU"/>
        </w:rPr>
        <w:t xml:space="preserve">порошков </w:t>
      </w:r>
      <w:r w:rsidR="00154546">
        <w:rPr>
          <w:rFonts w:ascii="Times New Roman" w:hAnsi="Times New Roman" w:cs="Times New Roman"/>
          <w:sz w:val="28"/>
          <w:szCs w:val="28"/>
          <w:lang w:val="ru-RU"/>
        </w:rPr>
        <w:t xml:space="preserve">существуют? Как готовят сложные </w:t>
      </w:r>
      <w:r w:rsidR="00154546">
        <w:rPr>
          <w:rFonts w:ascii="Times New Roman" w:hAnsi="Times New Roman" w:cs="Times New Roman"/>
          <w:i/>
          <w:sz w:val="28"/>
          <w:szCs w:val="28"/>
          <w:lang w:val="ru-RU"/>
        </w:rPr>
        <w:t>порошки</w:t>
      </w:r>
      <w:r w:rsidR="00154546">
        <w:rPr>
          <w:rFonts w:ascii="Times New Roman" w:hAnsi="Times New Roman" w:cs="Times New Roman"/>
          <w:sz w:val="28"/>
          <w:szCs w:val="28"/>
          <w:lang w:val="ru-RU"/>
        </w:rPr>
        <w:t>? Какие особенности учитываются при использовании ядовитых и сильнодействующих веществ?</w:t>
      </w:r>
    </w:p>
    <w:p w:rsidR="00154546" w:rsidRDefault="00154546" w:rsidP="00DD302D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32. </w:t>
      </w:r>
      <w:r w:rsidR="00DF2A99">
        <w:rPr>
          <w:rFonts w:ascii="Times New Roman" w:hAnsi="Times New Roman" w:cs="Times New Roman"/>
          <w:sz w:val="28"/>
          <w:szCs w:val="28"/>
          <w:lang w:val="ru-RU"/>
        </w:rPr>
        <w:t>Какие группы вспомогательных веще</w:t>
      </w:r>
      <w:proofErr w:type="gramStart"/>
      <w:r w:rsidR="00DF2A99">
        <w:rPr>
          <w:rFonts w:ascii="Times New Roman" w:hAnsi="Times New Roman" w:cs="Times New Roman"/>
          <w:sz w:val="28"/>
          <w:szCs w:val="28"/>
          <w:lang w:val="ru-RU"/>
        </w:rPr>
        <w:t>ств пр</w:t>
      </w:r>
      <w:proofErr w:type="gramEnd"/>
      <w:r w:rsidR="00DF2A99">
        <w:rPr>
          <w:rFonts w:ascii="Times New Roman" w:hAnsi="Times New Roman" w:cs="Times New Roman"/>
          <w:sz w:val="28"/>
          <w:szCs w:val="28"/>
          <w:lang w:val="ru-RU"/>
        </w:rPr>
        <w:t xml:space="preserve">именяют для приготовления аэрозолей? Приведите примеры поверхностно-активных веществ и </w:t>
      </w:r>
      <w:proofErr w:type="spellStart"/>
      <w:r w:rsidR="00DF2A99">
        <w:rPr>
          <w:rFonts w:ascii="Times New Roman" w:hAnsi="Times New Roman" w:cs="Times New Roman"/>
          <w:sz w:val="28"/>
          <w:szCs w:val="28"/>
          <w:lang w:val="ru-RU"/>
        </w:rPr>
        <w:t>пленкообразователей</w:t>
      </w:r>
      <w:proofErr w:type="spellEnd"/>
      <w:r w:rsidR="00DF2A99">
        <w:rPr>
          <w:rFonts w:ascii="Times New Roman" w:hAnsi="Times New Roman" w:cs="Times New Roman"/>
          <w:sz w:val="28"/>
          <w:szCs w:val="28"/>
          <w:lang w:val="ru-RU"/>
        </w:rPr>
        <w:t xml:space="preserve">. Дайте характеристику </w:t>
      </w:r>
      <w:r w:rsidR="00DF2A99">
        <w:rPr>
          <w:rFonts w:ascii="Times New Roman" w:hAnsi="Times New Roman" w:cs="Times New Roman"/>
          <w:i/>
          <w:sz w:val="28"/>
          <w:szCs w:val="28"/>
          <w:lang w:val="ru-RU"/>
        </w:rPr>
        <w:t xml:space="preserve">аэрозолей </w:t>
      </w:r>
      <w:r w:rsidR="00DF2A99">
        <w:rPr>
          <w:rFonts w:ascii="Times New Roman" w:hAnsi="Times New Roman" w:cs="Times New Roman"/>
          <w:sz w:val="28"/>
          <w:szCs w:val="28"/>
          <w:lang w:val="ru-RU"/>
        </w:rPr>
        <w:t>по показателю Хранение.</w:t>
      </w:r>
    </w:p>
    <w:p w:rsidR="00DF2A99" w:rsidRDefault="00DF2A99" w:rsidP="00DD302D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33. </w:t>
      </w:r>
      <w:r w:rsidR="009D6E11">
        <w:rPr>
          <w:rFonts w:ascii="Times New Roman" w:hAnsi="Times New Roman" w:cs="Times New Roman"/>
          <w:sz w:val="28"/>
          <w:szCs w:val="28"/>
          <w:lang w:val="ru-RU"/>
        </w:rPr>
        <w:t xml:space="preserve">Дайте определение лекарственной форме </w:t>
      </w:r>
      <w:r w:rsidR="009D6E11">
        <w:rPr>
          <w:rFonts w:ascii="Times New Roman" w:hAnsi="Times New Roman" w:cs="Times New Roman"/>
          <w:i/>
          <w:sz w:val="28"/>
          <w:szCs w:val="28"/>
          <w:lang w:val="ru-RU"/>
        </w:rPr>
        <w:t xml:space="preserve">капли глазные. </w:t>
      </w:r>
      <w:r w:rsidR="009D6E11">
        <w:rPr>
          <w:rFonts w:ascii="Times New Roman" w:hAnsi="Times New Roman" w:cs="Times New Roman"/>
          <w:sz w:val="28"/>
          <w:szCs w:val="28"/>
          <w:lang w:val="ru-RU"/>
        </w:rPr>
        <w:t xml:space="preserve">Какие требования предъявляют к лекарственной форме </w:t>
      </w:r>
      <w:r w:rsidR="009D6E11">
        <w:rPr>
          <w:rFonts w:ascii="Times New Roman" w:hAnsi="Times New Roman" w:cs="Times New Roman"/>
          <w:i/>
          <w:sz w:val="28"/>
          <w:szCs w:val="28"/>
          <w:lang w:val="ru-RU"/>
        </w:rPr>
        <w:t>капли глазные</w:t>
      </w:r>
      <w:r w:rsidR="009D6E11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9D6E11" w:rsidRDefault="009D6E11" w:rsidP="00DD302D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34. </w:t>
      </w:r>
      <w:r w:rsidR="00EE7552">
        <w:rPr>
          <w:rFonts w:ascii="Times New Roman" w:hAnsi="Times New Roman" w:cs="Times New Roman"/>
          <w:sz w:val="28"/>
          <w:szCs w:val="28"/>
          <w:lang w:val="ru-RU"/>
        </w:rPr>
        <w:t xml:space="preserve">Дайте характеристику </w:t>
      </w:r>
      <w:r w:rsidR="00EE7552">
        <w:rPr>
          <w:rFonts w:ascii="Times New Roman" w:hAnsi="Times New Roman" w:cs="Times New Roman"/>
          <w:i/>
          <w:sz w:val="28"/>
          <w:szCs w:val="28"/>
          <w:lang w:val="ru-RU"/>
        </w:rPr>
        <w:t xml:space="preserve">пластырной массе </w:t>
      </w:r>
      <w:r w:rsidR="00EE7552">
        <w:rPr>
          <w:rFonts w:ascii="Times New Roman" w:hAnsi="Times New Roman" w:cs="Times New Roman"/>
          <w:sz w:val="28"/>
          <w:szCs w:val="28"/>
          <w:lang w:val="ru-RU"/>
        </w:rPr>
        <w:t>по составу и внешнему виду.</w:t>
      </w:r>
    </w:p>
    <w:p w:rsidR="00EE7552" w:rsidRDefault="00EE7552" w:rsidP="00DD302D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35. </w:t>
      </w:r>
      <w:r w:rsidR="00CE5427">
        <w:rPr>
          <w:rFonts w:ascii="Times New Roman" w:hAnsi="Times New Roman" w:cs="Times New Roman"/>
          <w:sz w:val="28"/>
          <w:szCs w:val="28"/>
          <w:lang w:val="ru-RU"/>
        </w:rPr>
        <w:t xml:space="preserve">Как проводят измерение давления в </w:t>
      </w:r>
      <w:r w:rsidR="00CE5427">
        <w:rPr>
          <w:rFonts w:ascii="Times New Roman" w:hAnsi="Times New Roman" w:cs="Times New Roman"/>
          <w:i/>
          <w:sz w:val="28"/>
          <w:szCs w:val="28"/>
          <w:lang w:val="ru-RU"/>
        </w:rPr>
        <w:t>аэрозолях</w:t>
      </w:r>
      <w:r w:rsidR="00CE5427">
        <w:rPr>
          <w:rFonts w:ascii="Times New Roman" w:hAnsi="Times New Roman" w:cs="Times New Roman"/>
          <w:sz w:val="28"/>
          <w:szCs w:val="28"/>
          <w:lang w:val="ru-RU"/>
        </w:rPr>
        <w:t>? Для каких аэрозолей осуществляется контроль давления?</w:t>
      </w:r>
    </w:p>
    <w:p w:rsidR="00CE5427" w:rsidRDefault="00CE5427" w:rsidP="00DD302D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36. </w:t>
      </w:r>
      <w:r w:rsidR="00374231">
        <w:rPr>
          <w:rFonts w:ascii="Times New Roman" w:hAnsi="Times New Roman" w:cs="Times New Roman"/>
          <w:sz w:val="28"/>
          <w:szCs w:val="28"/>
          <w:lang w:val="ru-RU"/>
        </w:rPr>
        <w:t>Какие группы вспомогательных веще</w:t>
      </w:r>
      <w:proofErr w:type="gramStart"/>
      <w:r w:rsidR="00374231">
        <w:rPr>
          <w:rFonts w:ascii="Times New Roman" w:hAnsi="Times New Roman" w:cs="Times New Roman"/>
          <w:sz w:val="28"/>
          <w:szCs w:val="28"/>
          <w:lang w:val="ru-RU"/>
        </w:rPr>
        <w:t>ств пр</w:t>
      </w:r>
      <w:proofErr w:type="gramEnd"/>
      <w:r w:rsidR="00374231">
        <w:rPr>
          <w:rFonts w:ascii="Times New Roman" w:hAnsi="Times New Roman" w:cs="Times New Roman"/>
          <w:sz w:val="28"/>
          <w:szCs w:val="28"/>
          <w:lang w:val="ru-RU"/>
        </w:rPr>
        <w:t xml:space="preserve">именяют для приготовления </w:t>
      </w:r>
      <w:r w:rsidR="00374231">
        <w:rPr>
          <w:rFonts w:ascii="Times New Roman" w:hAnsi="Times New Roman" w:cs="Times New Roman"/>
          <w:i/>
          <w:sz w:val="28"/>
          <w:szCs w:val="28"/>
          <w:lang w:val="ru-RU"/>
        </w:rPr>
        <w:t xml:space="preserve">капель глазных? </w:t>
      </w:r>
      <w:r w:rsidR="00374231">
        <w:rPr>
          <w:rFonts w:ascii="Times New Roman" w:hAnsi="Times New Roman" w:cs="Times New Roman"/>
          <w:sz w:val="28"/>
          <w:szCs w:val="28"/>
          <w:lang w:val="ru-RU"/>
        </w:rPr>
        <w:t>Приведите примеры веществ.</w:t>
      </w:r>
    </w:p>
    <w:p w:rsidR="00374231" w:rsidRDefault="00374231" w:rsidP="00DD302D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37. </w:t>
      </w:r>
      <w:r w:rsidR="00232CF7">
        <w:rPr>
          <w:rFonts w:ascii="Times New Roman" w:hAnsi="Times New Roman" w:cs="Times New Roman"/>
          <w:sz w:val="28"/>
          <w:szCs w:val="28"/>
          <w:lang w:val="ru-RU"/>
        </w:rPr>
        <w:t xml:space="preserve">Как проводят проверку упаковки на герметичность </w:t>
      </w:r>
      <w:r w:rsidR="00232CF7">
        <w:rPr>
          <w:rFonts w:ascii="Times New Roman" w:hAnsi="Times New Roman" w:cs="Times New Roman"/>
          <w:i/>
          <w:sz w:val="28"/>
          <w:szCs w:val="28"/>
          <w:lang w:val="ru-RU"/>
        </w:rPr>
        <w:t>аэрозолей</w:t>
      </w:r>
      <w:r w:rsidR="00232CF7">
        <w:rPr>
          <w:rFonts w:ascii="Times New Roman" w:hAnsi="Times New Roman" w:cs="Times New Roman"/>
          <w:sz w:val="28"/>
          <w:szCs w:val="28"/>
          <w:lang w:val="ru-RU"/>
        </w:rPr>
        <w:t xml:space="preserve">? Как проводят определение средней массы препарата в одной дозе для дозированных </w:t>
      </w:r>
      <w:r w:rsidR="00232CF7">
        <w:rPr>
          <w:rFonts w:ascii="Times New Roman" w:hAnsi="Times New Roman" w:cs="Times New Roman"/>
          <w:i/>
          <w:sz w:val="28"/>
          <w:szCs w:val="28"/>
          <w:lang w:val="ru-RU"/>
        </w:rPr>
        <w:t>аэрозолей</w:t>
      </w:r>
      <w:r w:rsidR="00232CF7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232CF7" w:rsidRDefault="00232CF7" w:rsidP="00DD302D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38. </w:t>
      </w:r>
      <w:r w:rsidR="00577A7C">
        <w:rPr>
          <w:rFonts w:ascii="Times New Roman" w:hAnsi="Times New Roman" w:cs="Times New Roman"/>
          <w:sz w:val="28"/>
          <w:szCs w:val="28"/>
          <w:lang w:val="ru-RU"/>
        </w:rPr>
        <w:t xml:space="preserve">Какие классификации порошков существуют? Укажите отклонения допустимые в массе дозированных </w:t>
      </w:r>
      <w:r w:rsidR="00577A7C">
        <w:rPr>
          <w:rFonts w:ascii="Times New Roman" w:hAnsi="Times New Roman" w:cs="Times New Roman"/>
          <w:i/>
          <w:sz w:val="28"/>
          <w:szCs w:val="28"/>
          <w:lang w:val="ru-RU"/>
        </w:rPr>
        <w:t>порошков.</w:t>
      </w:r>
    </w:p>
    <w:p w:rsidR="00577A7C" w:rsidRDefault="00FF5BE9" w:rsidP="00DD302D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39. </w:t>
      </w:r>
      <w:r w:rsidR="00000F4C">
        <w:rPr>
          <w:rFonts w:ascii="Times New Roman" w:hAnsi="Times New Roman" w:cs="Times New Roman"/>
          <w:sz w:val="28"/>
          <w:szCs w:val="28"/>
          <w:lang w:val="ru-RU"/>
        </w:rPr>
        <w:t>Какие требования предъявляют к величине частиц</w:t>
      </w:r>
      <w:r w:rsidR="0091353E">
        <w:rPr>
          <w:rFonts w:ascii="Times New Roman" w:hAnsi="Times New Roman" w:cs="Times New Roman"/>
          <w:sz w:val="28"/>
          <w:szCs w:val="28"/>
          <w:lang w:val="ru-RU"/>
        </w:rPr>
        <w:t xml:space="preserve"> ингаляционных </w:t>
      </w:r>
      <w:r w:rsidR="0091353E">
        <w:rPr>
          <w:rFonts w:ascii="Times New Roman" w:hAnsi="Times New Roman" w:cs="Times New Roman"/>
          <w:i/>
          <w:sz w:val="28"/>
          <w:szCs w:val="28"/>
          <w:lang w:val="ru-RU"/>
        </w:rPr>
        <w:t>аэрозолей</w:t>
      </w:r>
      <w:r w:rsidR="00BD5367">
        <w:rPr>
          <w:rFonts w:ascii="Times New Roman" w:hAnsi="Times New Roman" w:cs="Times New Roman"/>
          <w:sz w:val="28"/>
          <w:szCs w:val="28"/>
          <w:lang w:val="ru-RU"/>
        </w:rPr>
        <w:t xml:space="preserve"> и количественному содержанию действующих веществ, если нет других указаний в частных статьях?</w:t>
      </w:r>
    </w:p>
    <w:p w:rsidR="004F7579" w:rsidRDefault="004F7579" w:rsidP="00DD302D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40. </w:t>
      </w:r>
      <w:r w:rsidR="008F2BB1">
        <w:rPr>
          <w:rFonts w:ascii="Times New Roman" w:hAnsi="Times New Roman" w:cs="Times New Roman"/>
          <w:sz w:val="28"/>
          <w:szCs w:val="28"/>
          <w:lang w:val="ru-RU"/>
        </w:rPr>
        <w:t xml:space="preserve">Какие лекарственные средства относят к </w:t>
      </w:r>
      <w:r w:rsidR="008F2BB1">
        <w:rPr>
          <w:rFonts w:ascii="Times New Roman" w:hAnsi="Times New Roman" w:cs="Times New Roman"/>
          <w:i/>
          <w:sz w:val="28"/>
          <w:szCs w:val="28"/>
          <w:lang w:val="ru-RU"/>
        </w:rPr>
        <w:t>лекарственным средствам для парентерального применения</w:t>
      </w:r>
      <w:r w:rsidR="008F2BB1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r w:rsidR="00152C91">
        <w:rPr>
          <w:rFonts w:ascii="Times New Roman" w:hAnsi="Times New Roman" w:cs="Times New Roman"/>
          <w:sz w:val="28"/>
          <w:szCs w:val="28"/>
          <w:lang w:val="ru-RU"/>
        </w:rPr>
        <w:t xml:space="preserve">Для каких </w:t>
      </w:r>
      <w:r w:rsidR="00152C91">
        <w:rPr>
          <w:rFonts w:ascii="Times New Roman" w:hAnsi="Times New Roman" w:cs="Times New Roman"/>
          <w:i/>
          <w:sz w:val="28"/>
          <w:szCs w:val="28"/>
          <w:lang w:val="ru-RU"/>
        </w:rPr>
        <w:t>лекарственных сре</w:t>
      </w:r>
      <w:proofErr w:type="gramStart"/>
      <w:r w:rsidR="00152C91">
        <w:rPr>
          <w:rFonts w:ascii="Times New Roman" w:hAnsi="Times New Roman" w:cs="Times New Roman"/>
          <w:i/>
          <w:sz w:val="28"/>
          <w:szCs w:val="28"/>
          <w:lang w:val="ru-RU"/>
        </w:rPr>
        <w:t>дств дл</w:t>
      </w:r>
      <w:proofErr w:type="gramEnd"/>
      <w:r w:rsidR="00152C91">
        <w:rPr>
          <w:rFonts w:ascii="Times New Roman" w:hAnsi="Times New Roman" w:cs="Times New Roman"/>
          <w:i/>
          <w:sz w:val="28"/>
          <w:szCs w:val="28"/>
          <w:lang w:val="ru-RU"/>
        </w:rPr>
        <w:t xml:space="preserve">я инъекций </w:t>
      </w:r>
      <w:r w:rsidR="00152C91">
        <w:rPr>
          <w:rFonts w:ascii="Times New Roman" w:hAnsi="Times New Roman" w:cs="Times New Roman"/>
          <w:sz w:val="28"/>
          <w:szCs w:val="28"/>
          <w:lang w:val="ru-RU"/>
        </w:rPr>
        <w:t>проводят испытание однородности дозирования? Приведите методику определения.</w:t>
      </w:r>
    </w:p>
    <w:p w:rsidR="00152C91" w:rsidRDefault="008E616C" w:rsidP="00DD302D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41. Перечислите параметры, по которым проводят контроль качества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настоек.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Как проводят определение сухого остатка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настоек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</w:p>
    <w:p w:rsidR="00540533" w:rsidRDefault="00540533" w:rsidP="00DD302D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42. Дайте характеристику суспензиям и эмульсиям для парентерального применения? Какие растворители применяют при изготовлении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лекарственных сре</w:t>
      </w:r>
      <w:proofErr w:type="gramStart"/>
      <w:r>
        <w:rPr>
          <w:rFonts w:ascii="Times New Roman" w:hAnsi="Times New Roman" w:cs="Times New Roman"/>
          <w:i/>
          <w:sz w:val="28"/>
          <w:szCs w:val="28"/>
          <w:lang w:val="ru-RU"/>
        </w:rPr>
        <w:t>дств дл</w:t>
      </w:r>
      <w:proofErr w:type="gramEnd"/>
      <w:r>
        <w:rPr>
          <w:rFonts w:ascii="Times New Roman" w:hAnsi="Times New Roman" w:cs="Times New Roman"/>
          <w:i/>
          <w:sz w:val="28"/>
          <w:szCs w:val="28"/>
          <w:lang w:val="ru-RU"/>
        </w:rPr>
        <w:t>я парентерального применения</w:t>
      </w:r>
      <w:r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540533" w:rsidRDefault="00393905" w:rsidP="00DD302D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43. </w:t>
      </w:r>
      <w:r w:rsidR="00F3255F">
        <w:rPr>
          <w:rFonts w:ascii="Times New Roman" w:hAnsi="Times New Roman" w:cs="Times New Roman"/>
          <w:sz w:val="28"/>
          <w:szCs w:val="28"/>
          <w:lang w:val="ru-RU"/>
        </w:rPr>
        <w:t xml:space="preserve">Дайте определение лекарственным формам </w:t>
      </w:r>
      <w:r w:rsidR="00CE21B1">
        <w:rPr>
          <w:rFonts w:ascii="Times New Roman" w:hAnsi="Times New Roman" w:cs="Times New Roman"/>
          <w:i/>
          <w:sz w:val="28"/>
          <w:szCs w:val="28"/>
          <w:lang w:val="ru-RU"/>
        </w:rPr>
        <w:t>настои и отвары</w:t>
      </w:r>
      <w:r w:rsidR="00CE21B1">
        <w:rPr>
          <w:rFonts w:ascii="Times New Roman" w:hAnsi="Times New Roman" w:cs="Times New Roman"/>
          <w:sz w:val="28"/>
          <w:szCs w:val="28"/>
          <w:lang w:val="ru-RU"/>
        </w:rPr>
        <w:t xml:space="preserve">. Как готовят </w:t>
      </w:r>
      <w:r w:rsidR="00CE21B1">
        <w:rPr>
          <w:rFonts w:ascii="Times New Roman" w:hAnsi="Times New Roman" w:cs="Times New Roman"/>
          <w:i/>
          <w:sz w:val="28"/>
          <w:szCs w:val="28"/>
          <w:lang w:val="ru-RU"/>
        </w:rPr>
        <w:t xml:space="preserve">настои и отвары </w:t>
      </w:r>
      <w:r w:rsidR="00CE21B1">
        <w:rPr>
          <w:rFonts w:ascii="Times New Roman" w:hAnsi="Times New Roman" w:cs="Times New Roman"/>
          <w:sz w:val="28"/>
          <w:szCs w:val="28"/>
          <w:lang w:val="ru-RU"/>
        </w:rPr>
        <w:t>при отсутствии указаний о количестве ЛРС. На каком этапе приготовления настоев и отваров вводятся лекарственные вещества, когда прибавляют сиропы, настойки и жидкие экстракты?</w:t>
      </w:r>
    </w:p>
    <w:p w:rsidR="000144FB" w:rsidRDefault="000144FB" w:rsidP="00DD302D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44. Какие виды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экстрактов </w:t>
      </w:r>
      <w:r>
        <w:rPr>
          <w:rFonts w:ascii="Times New Roman" w:hAnsi="Times New Roman" w:cs="Times New Roman"/>
          <w:sz w:val="28"/>
          <w:szCs w:val="28"/>
          <w:lang w:val="ru-RU"/>
        </w:rPr>
        <w:t>различают? Какие способы могут быть использованы для получения экстрактов?</w:t>
      </w:r>
    </w:p>
    <w:p w:rsidR="000144FB" w:rsidRDefault="000144FB" w:rsidP="00DD302D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45. </w:t>
      </w:r>
      <w:r w:rsidR="00013C3D">
        <w:rPr>
          <w:rFonts w:ascii="Times New Roman" w:hAnsi="Times New Roman" w:cs="Times New Roman"/>
          <w:sz w:val="28"/>
          <w:szCs w:val="28"/>
          <w:lang w:val="ru-RU"/>
        </w:rPr>
        <w:t xml:space="preserve">Какие группы вспомогательных </w:t>
      </w:r>
      <w:r w:rsidR="000F2158">
        <w:rPr>
          <w:rFonts w:ascii="Times New Roman" w:hAnsi="Times New Roman" w:cs="Times New Roman"/>
          <w:sz w:val="28"/>
          <w:szCs w:val="28"/>
          <w:lang w:val="ru-RU"/>
        </w:rPr>
        <w:t xml:space="preserve">веществ используют для изготовления </w:t>
      </w:r>
      <w:r w:rsidR="000F2158">
        <w:rPr>
          <w:rFonts w:ascii="Times New Roman" w:hAnsi="Times New Roman" w:cs="Times New Roman"/>
          <w:i/>
          <w:sz w:val="28"/>
          <w:szCs w:val="28"/>
          <w:lang w:val="ru-RU"/>
        </w:rPr>
        <w:t>лекарственных сре</w:t>
      </w:r>
      <w:proofErr w:type="gramStart"/>
      <w:r w:rsidR="000F2158">
        <w:rPr>
          <w:rFonts w:ascii="Times New Roman" w:hAnsi="Times New Roman" w:cs="Times New Roman"/>
          <w:i/>
          <w:sz w:val="28"/>
          <w:szCs w:val="28"/>
          <w:lang w:val="ru-RU"/>
        </w:rPr>
        <w:t>дств дл</w:t>
      </w:r>
      <w:proofErr w:type="gramEnd"/>
      <w:r w:rsidR="000F2158">
        <w:rPr>
          <w:rFonts w:ascii="Times New Roman" w:hAnsi="Times New Roman" w:cs="Times New Roman"/>
          <w:i/>
          <w:sz w:val="28"/>
          <w:szCs w:val="28"/>
          <w:lang w:val="ru-RU"/>
        </w:rPr>
        <w:t>я парентерального применения?</w:t>
      </w:r>
      <w:r w:rsidR="000F2158" w:rsidRPr="000F21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F2158">
        <w:rPr>
          <w:rFonts w:ascii="Times New Roman" w:hAnsi="Times New Roman" w:cs="Times New Roman"/>
          <w:sz w:val="28"/>
          <w:szCs w:val="28"/>
          <w:lang w:val="ru-RU"/>
        </w:rPr>
        <w:t>Приведите примеры.</w:t>
      </w:r>
    </w:p>
    <w:p w:rsidR="000F2158" w:rsidRDefault="000F2158" w:rsidP="00DD302D">
      <w:pPr>
        <w:spacing w:after="1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46. </w:t>
      </w:r>
      <w:r w:rsidR="00AC7FB4">
        <w:rPr>
          <w:rFonts w:ascii="Times New Roman" w:hAnsi="Times New Roman" w:cs="Times New Roman"/>
          <w:sz w:val="28"/>
          <w:szCs w:val="28"/>
          <w:lang w:val="ru-RU"/>
        </w:rPr>
        <w:t xml:space="preserve">Какие </w:t>
      </w:r>
      <w:r w:rsidR="00AC7FB4">
        <w:rPr>
          <w:rFonts w:ascii="Times New Roman" w:hAnsi="Times New Roman" w:cs="Times New Roman"/>
          <w:i/>
          <w:sz w:val="28"/>
          <w:szCs w:val="28"/>
          <w:lang w:val="ru-RU"/>
        </w:rPr>
        <w:t xml:space="preserve">лекарственные средства для парентерального применения </w:t>
      </w:r>
      <w:r w:rsidR="00AC7FB4">
        <w:rPr>
          <w:rFonts w:ascii="Times New Roman" w:hAnsi="Times New Roman" w:cs="Times New Roman"/>
          <w:sz w:val="28"/>
          <w:szCs w:val="28"/>
          <w:lang w:val="ru-RU"/>
        </w:rPr>
        <w:t xml:space="preserve">не должны содержать консерванты? Какие требования предъявляются к сосудам </w:t>
      </w:r>
      <w:r w:rsidR="00AC7FB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и укупорочным средствам для </w:t>
      </w:r>
      <w:r w:rsidR="00AC7FB4">
        <w:rPr>
          <w:rFonts w:ascii="Times New Roman" w:hAnsi="Times New Roman" w:cs="Times New Roman"/>
          <w:i/>
          <w:sz w:val="28"/>
          <w:szCs w:val="28"/>
          <w:lang w:val="ru-RU"/>
        </w:rPr>
        <w:t>лекарственных сре</w:t>
      </w:r>
      <w:proofErr w:type="gramStart"/>
      <w:r w:rsidR="00AC7FB4">
        <w:rPr>
          <w:rFonts w:ascii="Times New Roman" w:hAnsi="Times New Roman" w:cs="Times New Roman"/>
          <w:i/>
          <w:sz w:val="28"/>
          <w:szCs w:val="28"/>
          <w:lang w:val="ru-RU"/>
        </w:rPr>
        <w:t>дств дл</w:t>
      </w:r>
      <w:proofErr w:type="gramEnd"/>
      <w:r w:rsidR="00AC7FB4">
        <w:rPr>
          <w:rFonts w:ascii="Times New Roman" w:hAnsi="Times New Roman" w:cs="Times New Roman"/>
          <w:i/>
          <w:sz w:val="28"/>
          <w:szCs w:val="28"/>
          <w:lang w:val="ru-RU"/>
        </w:rPr>
        <w:t>я парентерального применения?</w:t>
      </w:r>
    </w:p>
    <w:p w:rsidR="00AC7FB4" w:rsidRDefault="000C7E4E" w:rsidP="00DD302D">
      <w:pPr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Раздел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Б</w:t>
      </w:r>
      <w:proofErr w:type="gramEnd"/>
    </w:p>
    <w:p w:rsidR="000C7E4E" w:rsidRDefault="00EA317D" w:rsidP="00DD302D">
      <w:pPr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Раздел 1</w:t>
      </w:r>
    </w:p>
    <w:p w:rsidR="00EA317D" w:rsidRDefault="00EA317D" w:rsidP="00EA317D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№7</w:t>
      </w:r>
    </w:p>
    <w:p w:rsidR="00EA317D" w:rsidRDefault="009754B4" w:rsidP="00EA317D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Рассчитайте навеску порошка растертых таблеток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бромкамфоры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 0,15 г, чтобы на титрование пошло 15 мл 0,1 М раствора серебра нитрата (К=1,01). Масса 20 таблеток 5,01235 г. 1мл 0,1 М раствора серебра нитрата соответствует 0,023114 г.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бромкамфоры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13E45" w:rsidRDefault="00613E45" w:rsidP="00613E45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13E45">
        <w:rPr>
          <w:rFonts w:ascii="Times New Roman" w:hAnsi="Times New Roman" w:cs="Times New Roman"/>
          <w:b/>
          <w:sz w:val="28"/>
          <w:szCs w:val="28"/>
          <w:lang w:val="ru-RU"/>
        </w:rPr>
        <w:t>№8</w:t>
      </w:r>
    </w:p>
    <w:p w:rsidR="00613E45" w:rsidRDefault="00D138E9" w:rsidP="00613E45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Рассчитайте </w:t>
      </w:r>
      <w:r w:rsidR="00736810">
        <w:rPr>
          <w:rFonts w:ascii="Times New Roman" w:hAnsi="Times New Roman" w:cs="Times New Roman"/>
          <w:sz w:val="28"/>
          <w:szCs w:val="28"/>
          <w:lang w:val="ru-RU"/>
        </w:rPr>
        <w:t xml:space="preserve">объем 0,1 М раствора йода (К=0,98), который пойдет на титрование навески порошка растертых таблеток антипирина по 0,25 г массой 0,3021 г. Масса 20 таблеток </w:t>
      </w:r>
      <w:r w:rsidR="00D504C1">
        <w:rPr>
          <w:rFonts w:ascii="Times New Roman" w:hAnsi="Times New Roman" w:cs="Times New Roman"/>
          <w:sz w:val="28"/>
          <w:szCs w:val="28"/>
          <w:lang w:val="ru-RU"/>
        </w:rPr>
        <w:t>10,1432 г. 1мл 0,1 М йода соответствует 0,0094115 г антипирина.</w:t>
      </w:r>
    </w:p>
    <w:p w:rsidR="00D504C1" w:rsidRDefault="009B4D5D" w:rsidP="009B4D5D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№9</w:t>
      </w:r>
    </w:p>
    <w:p w:rsidR="009B4D5D" w:rsidRDefault="007820BD" w:rsidP="009B4D5D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Соответствует ли содержание анальгина в таблетках по 0,5 г требованиям ФС (должно быть 0,475-0,525 г в перерасчете на среднюю массу одной таблетки), если навеску порошка растертых таблеток массой 0,5048 г довели до метки спиртоводной смесью в мерной колбе вместимостью 50,0 мл, отфильтровали. На титрование </w:t>
      </w:r>
      <w:r w:rsidR="0035305B">
        <w:rPr>
          <w:rFonts w:ascii="Times New Roman" w:hAnsi="Times New Roman" w:cs="Times New Roman"/>
          <w:sz w:val="28"/>
          <w:szCs w:val="28"/>
          <w:lang w:val="ru-RU"/>
        </w:rPr>
        <w:t>25,0 мл фильтрата пошло 11,8 мл 0,1 М раствора йода (К=0,99). Масса 20 таблеток 12,0840 г. 1мл 0,1 М раствора йода соответствует 0,017568 г анальгина.</w:t>
      </w:r>
    </w:p>
    <w:p w:rsidR="0035305B" w:rsidRDefault="0035305B" w:rsidP="0035305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№10</w:t>
      </w:r>
    </w:p>
    <w:p w:rsidR="0035305B" w:rsidRDefault="0035305B" w:rsidP="0035305B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Рассчитайте содержание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индометацина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таблетках, если на титрование навески порошка растертых таблеток массой 0,51485 г пошло 3,1 мл 0,1 М раствора натрия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гидроксида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lang w:val="ru-RU"/>
        </w:rPr>
        <w:t>=</w:t>
      </w:r>
      <w:r w:rsidRPr="0035305B">
        <w:rPr>
          <w:rFonts w:ascii="Times New Roman" w:hAnsi="Times New Roman" w:cs="Times New Roman"/>
          <w:sz w:val="28"/>
          <w:szCs w:val="28"/>
          <w:lang w:val="ru-RU"/>
        </w:rPr>
        <w:t>0,98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3530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титрование контрольного опыта пошло 0,3 мл того же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титранта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Средняя масса одной таблетки 0,1250 г. 1 мл 0,1 М раствора натрия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гидроксида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соответствует 0,035779 г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индометацина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F7607" w:rsidRDefault="00DF7607" w:rsidP="0035305B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F7607" w:rsidRDefault="00DF7607" w:rsidP="0035305B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479DC" w:rsidRDefault="00D479DC" w:rsidP="0035305B">
      <w:pPr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Раздел 2</w:t>
      </w:r>
    </w:p>
    <w:p w:rsidR="00D479DC" w:rsidRDefault="00790C02" w:rsidP="00790C02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№11</w:t>
      </w:r>
    </w:p>
    <w:p w:rsidR="00790C02" w:rsidRDefault="00790C02" w:rsidP="00790C02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Приведите уравнения реакций количественного определения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гексаметилентетрамина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метенамина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 в таблетках и растворе для инъекций по методике ФС.</w:t>
      </w:r>
    </w:p>
    <w:p w:rsidR="00790C02" w:rsidRDefault="00790C02" w:rsidP="00790C02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Рассчитайте содержание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гексаметилентетрамина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  <w:vertAlign w:val="subscript"/>
        </w:rPr>
        <w:t>r</w:t>
      </w:r>
      <w:proofErr w:type="spellEnd"/>
      <w:r w:rsidRPr="001A066A">
        <w:rPr>
          <w:rFonts w:ascii="Times New Roman" w:hAnsi="Times New Roman" w:cs="Times New Roman"/>
          <w:sz w:val="28"/>
          <w:szCs w:val="28"/>
          <w:lang w:val="ru-RU"/>
        </w:rPr>
        <w:t xml:space="preserve"> 140,19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1A066A" w:rsidRPr="001A06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066A">
        <w:rPr>
          <w:rFonts w:ascii="Times New Roman" w:hAnsi="Times New Roman" w:cs="Times New Roman"/>
          <w:sz w:val="28"/>
          <w:szCs w:val="28"/>
          <w:lang w:val="ru-RU"/>
        </w:rPr>
        <w:t xml:space="preserve">в таблетках, если к навеске порошка растертых таблеток массой 0,1241 г добавлено 50,0 мл 0,1 моль/л (УЧ ½ </w:t>
      </w:r>
      <w:r w:rsidR="001A066A">
        <w:rPr>
          <w:rFonts w:ascii="Times New Roman" w:hAnsi="Times New Roman" w:cs="Times New Roman"/>
          <w:sz w:val="28"/>
          <w:szCs w:val="28"/>
        </w:rPr>
        <w:t>H</w:t>
      </w:r>
      <w:r w:rsidR="001A066A" w:rsidRPr="001A066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 w:rsidR="001A066A">
        <w:rPr>
          <w:rFonts w:ascii="Times New Roman" w:hAnsi="Times New Roman" w:cs="Times New Roman"/>
          <w:sz w:val="28"/>
          <w:szCs w:val="28"/>
        </w:rPr>
        <w:t>SO</w:t>
      </w:r>
      <w:r w:rsidR="001A066A" w:rsidRPr="001A066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4</w:t>
      </w:r>
      <w:r w:rsidR="001A066A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1A066A" w:rsidRPr="001A06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066A">
        <w:rPr>
          <w:rFonts w:ascii="Times New Roman" w:hAnsi="Times New Roman" w:cs="Times New Roman"/>
          <w:sz w:val="28"/>
          <w:szCs w:val="28"/>
          <w:lang w:val="ru-RU"/>
        </w:rPr>
        <w:t>раствора серной кислоты (</w:t>
      </w:r>
      <w:r w:rsidR="001A066A">
        <w:rPr>
          <w:rFonts w:ascii="Times New Roman" w:hAnsi="Times New Roman" w:cs="Times New Roman"/>
          <w:sz w:val="28"/>
          <w:szCs w:val="28"/>
        </w:rPr>
        <w:t>K</w:t>
      </w:r>
      <w:r w:rsidR="001A066A">
        <w:rPr>
          <w:rFonts w:ascii="Times New Roman" w:hAnsi="Times New Roman" w:cs="Times New Roman"/>
          <w:sz w:val="28"/>
          <w:szCs w:val="28"/>
          <w:lang w:val="ru-RU"/>
        </w:rPr>
        <w:t>=1,00)</w:t>
      </w:r>
      <w:r w:rsidR="001A066A" w:rsidRPr="001A066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A066A">
        <w:rPr>
          <w:rFonts w:ascii="Times New Roman" w:hAnsi="Times New Roman" w:cs="Times New Roman"/>
          <w:sz w:val="28"/>
          <w:szCs w:val="28"/>
          <w:lang w:val="ru-RU"/>
        </w:rPr>
        <w:t xml:space="preserve">На титрование избытка серной кислоты в основном опыте пошло 21,6 мл 0,1 моль/л раствора натрия </w:t>
      </w:r>
      <w:proofErr w:type="spellStart"/>
      <w:r w:rsidR="001A066A">
        <w:rPr>
          <w:rFonts w:ascii="Times New Roman" w:hAnsi="Times New Roman" w:cs="Times New Roman"/>
          <w:sz w:val="28"/>
          <w:szCs w:val="28"/>
          <w:lang w:val="ru-RU"/>
        </w:rPr>
        <w:t>гидроксида</w:t>
      </w:r>
      <w:proofErr w:type="spellEnd"/>
      <w:r w:rsidR="001A066A">
        <w:rPr>
          <w:rFonts w:ascii="Times New Roman" w:hAnsi="Times New Roman" w:cs="Times New Roman"/>
          <w:sz w:val="28"/>
          <w:szCs w:val="28"/>
          <w:lang w:val="ru-RU"/>
        </w:rPr>
        <w:t xml:space="preserve"> (К=1,02), в контрольном опыте – 49,8 мл того же </w:t>
      </w:r>
      <w:proofErr w:type="spellStart"/>
      <w:r w:rsidR="001A066A">
        <w:rPr>
          <w:rFonts w:ascii="Times New Roman" w:hAnsi="Times New Roman" w:cs="Times New Roman"/>
          <w:sz w:val="28"/>
          <w:szCs w:val="28"/>
          <w:lang w:val="ru-RU"/>
        </w:rPr>
        <w:t>титранта</w:t>
      </w:r>
      <w:proofErr w:type="spellEnd"/>
      <w:r w:rsidR="001A066A">
        <w:rPr>
          <w:rFonts w:ascii="Times New Roman" w:hAnsi="Times New Roman" w:cs="Times New Roman"/>
          <w:sz w:val="28"/>
          <w:szCs w:val="28"/>
          <w:lang w:val="ru-RU"/>
        </w:rPr>
        <w:t xml:space="preserve">. Средняя масса одной таблетки 0,3140 г. </w:t>
      </w:r>
    </w:p>
    <w:p w:rsidR="001A066A" w:rsidRDefault="001A066A" w:rsidP="001A066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№12</w:t>
      </w:r>
    </w:p>
    <w:p w:rsidR="001A066A" w:rsidRDefault="00E8205E" w:rsidP="001A066A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Приведите уравнения реакций количественного определения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барбитала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  <w:vertAlign w:val="subscript"/>
        </w:rPr>
        <w:t>r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184,20)</w:t>
      </w:r>
      <w:r w:rsidRPr="00E820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 таблетках методом неводного титрования.</w:t>
      </w:r>
    </w:p>
    <w:p w:rsidR="00E8205E" w:rsidRDefault="00E8205E" w:rsidP="001A066A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Рассчитайте молярную массу эквивалента, титр по определяемому веществу, навеску порошка растертых таблеток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барбитала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 0,25 г, чтобы на титрование пошло 15,0 мл 0,1 моль/л раствора натрия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гидроксида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(К=0,99). Масса 20 таблеток – 10,2520 г.</w:t>
      </w:r>
    </w:p>
    <w:p w:rsidR="00E8205E" w:rsidRDefault="005C6240" w:rsidP="005C6240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№13</w:t>
      </w:r>
    </w:p>
    <w:p w:rsidR="005C6240" w:rsidRDefault="00F362DA" w:rsidP="005C6240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Приведите уравнения реакций количественного определения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фтивацида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(М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r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289</w:t>
      </w:r>
      <w:r w:rsidRPr="00F362DA">
        <w:rPr>
          <w:rFonts w:ascii="Times New Roman" w:hAnsi="Times New Roman" w:cs="Times New Roman"/>
          <w:sz w:val="28"/>
          <w:szCs w:val="28"/>
          <w:lang w:val="ru-RU"/>
        </w:rPr>
        <w:t>,29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F362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 таблетках методом неводного титрования.</w:t>
      </w:r>
    </w:p>
    <w:p w:rsidR="00F362DA" w:rsidRDefault="00F362DA" w:rsidP="005C6240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Рассчитайте молярную массу эквивалента, титр по определяемому веществу, навеску порошка растертых таблеток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фтивазида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 0,3 г, чтобы на титрование пошло 10 мл 0,1 моль/л раствора хлорной кислоты (</w:t>
      </w:r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lang w:val="ru-RU"/>
        </w:rPr>
        <w:t>=0,98)</w:t>
      </w:r>
      <w:r w:rsidRPr="00F362D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Масса 20таблеток – 10,1836 г.</w:t>
      </w:r>
    </w:p>
    <w:p w:rsidR="00F362DA" w:rsidRDefault="00DA7016" w:rsidP="00DA701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№14</w:t>
      </w:r>
    </w:p>
    <w:p w:rsidR="00DA7016" w:rsidRDefault="000617D7" w:rsidP="00DA7016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Приведите уравнения реакций количественного определения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фенобарбитала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  <w:vertAlign w:val="subscript"/>
        </w:rPr>
        <w:t>r</w:t>
      </w:r>
      <w:proofErr w:type="spellEnd"/>
      <w:r w:rsidRPr="000617D7">
        <w:rPr>
          <w:rFonts w:ascii="Times New Roman" w:hAnsi="Times New Roman" w:cs="Times New Roman"/>
          <w:sz w:val="28"/>
          <w:szCs w:val="28"/>
          <w:lang w:val="ru-RU"/>
        </w:rPr>
        <w:t xml:space="preserve"> 232,24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0617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 таблетках методом неводного титрования.</w:t>
      </w:r>
    </w:p>
    <w:p w:rsidR="000617D7" w:rsidRDefault="0089393E" w:rsidP="00DA7016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Рассчитайте молярную массу эквивалента, титр по определяемому веществу, навеску порошка растертых таблеток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фенобарбитала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 0,05 г, чтобы на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титрование пошло 5,0 мл 0,1 моль/л раствора натрия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гидроксида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lang w:val="ru-RU"/>
        </w:rPr>
        <w:t>=0</w:t>
      </w:r>
      <w:r w:rsidRPr="0089393E">
        <w:rPr>
          <w:rFonts w:ascii="Times New Roman" w:hAnsi="Times New Roman" w:cs="Times New Roman"/>
          <w:sz w:val="28"/>
          <w:szCs w:val="28"/>
          <w:lang w:val="ru-RU"/>
        </w:rPr>
        <w:t>,98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89393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Масса 20 таблеток – 5,0635 г.</w:t>
      </w:r>
    </w:p>
    <w:p w:rsidR="00DF7607" w:rsidRDefault="00DF7607" w:rsidP="00DA7016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70242" w:rsidRDefault="00470242" w:rsidP="00DA7016">
      <w:pPr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Раздел 3</w:t>
      </w:r>
    </w:p>
    <w:p w:rsidR="00CE1637" w:rsidRDefault="006834AD" w:rsidP="006834AD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№21</w:t>
      </w:r>
    </w:p>
    <w:p w:rsidR="00F23D7B" w:rsidRDefault="00F23D7B" w:rsidP="006834AD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Приведите уравнения реакций количественного определения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гексаметилентетрамина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метенамина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 в таблетках и растворе для инъекций по методике ФС.</w:t>
      </w:r>
    </w:p>
    <w:p w:rsidR="00F23D7B" w:rsidRDefault="00F23D7B" w:rsidP="006834AD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Рассчитайте содержание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гексаметилентетрамина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растворе для инъекций, если 5,0 мл препарата довели водой до метки в мерной колбе вместимостью 100 мл. К 5,0 мл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аликвоты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добавлено 50,0 мл 0,1 моль/л (УЧ ½ </w:t>
      </w:r>
      <w:r>
        <w:rPr>
          <w:rFonts w:ascii="Times New Roman" w:hAnsi="Times New Roman" w:cs="Times New Roman"/>
          <w:sz w:val="28"/>
          <w:szCs w:val="28"/>
        </w:rPr>
        <w:t>H</w:t>
      </w:r>
      <w:r w:rsidRPr="00F23D7B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>SO</w:t>
      </w:r>
      <w:r w:rsidRPr="00F23D7B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F23D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раствора серной кислоты (</w:t>
      </w:r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=0,98). На титрование избытка серной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килоты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основном опыте пошло 21,4 мл 0,1 моль/л раствора натрия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гидроксида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lang w:val="ru-RU"/>
        </w:rPr>
        <w:t>=1</w:t>
      </w:r>
      <w:r w:rsidRPr="00F23D7B">
        <w:rPr>
          <w:rFonts w:ascii="Times New Roman" w:hAnsi="Times New Roman" w:cs="Times New Roman"/>
          <w:sz w:val="28"/>
          <w:szCs w:val="28"/>
          <w:lang w:val="ru-RU"/>
        </w:rPr>
        <w:t>,01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F23D7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контрольном опыте- 49,9 мл того же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титранта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3D7B" w:rsidRDefault="00851FE2" w:rsidP="00851FE2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№22</w:t>
      </w:r>
    </w:p>
    <w:p w:rsidR="00851FE2" w:rsidRDefault="000E7628" w:rsidP="00851FE2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Приведите уравнения реакций количественного определения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барбитала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  <w:vertAlign w:val="subscript"/>
        </w:rPr>
        <w:t>r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184,20)</w:t>
      </w:r>
      <w:r w:rsidRPr="000E7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 таблетках методом неводного титрования.</w:t>
      </w:r>
    </w:p>
    <w:p w:rsidR="000E7628" w:rsidRDefault="000E7628" w:rsidP="00851FE2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Рассчитайте содержание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барбитала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таблетках, если на титрование навески порошка растертых таблеток массой 0,1523 г в основном опыте пошло 4,05 мл 0,1 моль/л раствора натрия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гидроксида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lang w:val="ru-RU"/>
        </w:rPr>
        <w:t>=1,02)</w:t>
      </w:r>
      <w:r w:rsidRPr="000E762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контрольном опыте – 0,1 мл того же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титранта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Масса 20 таблеток – 10,5144 г.</w:t>
      </w:r>
    </w:p>
    <w:p w:rsidR="000E7628" w:rsidRDefault="008354ED" w:rsidP="008354ED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№23</w:t>
      </w:r>
    </w:p>
    <w:p w:rsidR="008354ED" w:rsidRDefault="000B7A0C" w:rsidP="008354ED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Приведите уравнения реакций количественного определения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фтивазида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  <w:vertAlign w:val="subscript"/>
        </w:rPr>
        <w:t>r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289,29)</w:t>
      </w:r>
      <w:r w:rsidRPr="000B7A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 таблетках методом неводного титрования.</w:t>
      </w:r>
    </w:p>
    <w:p w:rsidR="000B7A0C" w:rsidRDefault="000B7A0C" w:rsidP="008354ED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Рассчитайте содержание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фтивазида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таблетках, если на титрование порошка растертых таблеток массой 0,1521 г в основном опыте пошло 5,1 мл 0,1 моль/л раствора хлорной кислоты (К=1,02), в контрольном опыте – 0,2 мл того же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титранта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Масса 20 таблеток – 6,2184</w:t>
      </w:r>
    </w:p>
    <w:p w:rsidR="000B7A0C" w:rsidRDefault="00365987" w:rsidP="00365987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№24</w:t>
      </w:r>
    </w:p>
    <w:p w:rsidR="00365987" w:rsidRDefault="00DF7607" w:rsidP="00365987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Приведите уравнения реакций количественного определения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фенобарбитала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  <w:vertAlign w:val="subscript"/>
        </w:rPr>
        <w:t>r</w:t>
      </w:r>
      <w:proofErr w:type="spellEnd"/>
      <w:r w:rsidRPr="00DF7607">
        <w:rPr>
          <w:rFonts w:ascii="Times New Roman" w:hAnsi="Times New Roman" w:cs="Times New Roman"/>
          <w:sz w:val="28"/>
          <w:szCs w:val="28"/>
          <w:lang w:val="ru-RU"/>
        </w:rPr>
        <w:t xml:space="preserve"> 232,24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DF76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 таблетках методом неводного титрования.</w:t>
      </w:r>
    </w:p>
    <w:p w:rsidR="00DF7607" w:rsidRDefault="00DF7607" w:rsidP="00365987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Рассчитайте объем 0,1 моль/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раствора натрия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гидроксида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lang w:val="ru-RU"/>
        </w:rPr>
        <w:t>=1,02)</w:t>
      </w:r>
      <w:r w:rsidRPr="00DF76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который пойдет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тирование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навески порошка растертых таблеток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фенобарбитала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 0,1 г массой 0,1496 г. Масса 20 таблеток – 3,0560 г.</w:t>
      </w:r>
    </w:p>
    <w:p w:rsidR="00DF7607" w:rsidRDefault="002426F8" w:rsidP="002426F8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Раздел 4</w:t>
      </w:r>
    </w:p>
    <w:p w:rsidR="002426F8" w:rsidRDefault="002426F8" w:rsidP="002426F8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№31</w:t>
      </w:r>
    </w:p>
    <w:p w:rsidR="002426F8" w:rsidRDefault="00680425" w:rsidP="002426F8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Рассчитайте содержание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кортизона ацетата </w:t>
      </w:r>
      <w:r>
        <w:rPr>
          <w:rFonts w:ascii="Times New Roman" w:hAnsi="Times New Roman" w:cs="Times New Roman"/>
          <w:sz w:val="28"/>
          <w:szCs w:val="28"/>
          <w:lang w:val="ru-RU"/>
        </w:rPr>
        <w:t>в таблетках, если навеску порошка растертых таблеток массой 0,11570 г растворил в этаноле в мерной колбе вместимостью 100,0 мл, отфильтровали. 5,0 мл фильтрата довели этанолом до метки в мерной колбе вместимостью 100,0 мл. Оптическая плотность полученного раствора при 238 нм в кювете с толщиной слоя 1,0 см равна 0,520. Удельный показатель поглощения стандартного образца кортизона ацетата в тех же условиях равен 390,0. Средняя масса одной таблетки 0,2140 г.</w:t>
      </w:r>
    </w:p>
    <w:p w:rsidR="00680425" w:rsidRDefault="007E39DE" w:rsidP="007E39DE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№32</w:t>
      </w:r>
    </w:p>
    <w:p w:rsidR="007E39DE" w:rsidRDefault="00CD6D46" w:rsidP="007E39D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Соответствует ли содержание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фурацилина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требованиям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ФСв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пересчете на среднюю массу таблетки (должно быть 0,018-0,022 г/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таб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), если 3,00125 г порошка растертых таблеток обработал 30 мл ДМФА и довели водой до метки в мерной колбе вместимостью 250мл, отфильтровали. 5,0 мл фильтрата довели до метки водой в мерной колбе вместимостью 250 мл. Оптическая плотность полученного раствора при 375 нм в кювете 1,0 см составила 0,618. Оптическая плотность раствора ГСО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фурацилина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приготовленного по той же схеме из навески массой 0,06020 г, в тех же условиях равна 0,609. Масса 20таблеток 19,223 г.</w:t>
      </w:r>
    </w:p>
    <w:p w:rsidR="00CD6D46" w:rsidRDefault="00370E65" w:rsidP="00370E65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№33</w:t>
      </w:r>
    </w:p>
    <w:p w:rsidR="00370E65" w:rsidRDefault="00370E65" w:rsidP="00370E65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Рассчитайте содержание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фурацилина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если 0,5 г мази обработали 10 мл воды при нагревании до расплавленной основы. После охлаждения водное извлечение довели водой до метки в мерной колбе вместимостью 50,0 мл. К 5,0 мл полученного раствора добавили 3 мл воды, 2 мл 0,1 М раствора натрия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гидроксида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Оптическая плотность этого раствора при 450 нм в кювете с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толщиной слоя 3 мм составила 0,428. Оптическая плотность 0,5 мл РСО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фурацилина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содержащего 0,00002 г/мл, в аналогичных условиях равна 0,390.</w:t>
      </w:r>
    </w:p>
    <w:p w:rsidR="00370E65" w:rsidRDefault="00694FF5" w:rsidP="00370E65">
      <w:pPr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Раздел 5</w:t>
      </w:r>
    </w:p>
    <w:p w:rsidR="00694FF5" w:rsidRDefault="000E148B" w:rsidP="000E148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№41</w:t>
      </w:r>
    </w:p>
    <w:p w:rsidR="000E148B" w:rsidRDefault="000E148B" w:rsidP="000E148B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Рассчитайте содержание ингредиентов глазных капель Рибофлавина 0,01, Натрия хлорида 0,9, Воды для инъекций до 100,0 мл, если на титрование натрия хлорида (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  <w:vertAlign w:val="subscript"/>
        </w:rPr>
        <w:t>r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58,44)</w:t>
      </w:r>
      <w:r w:rsidRPr="000E14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 методу Фаянса в 1,0 мл глазных капель пошло 1,5 мл 0,1 М раствора серебра нитрата (К=1,0). При определении рибофлавина оптическая плотность раствора, полученного добавлением к 1,0 мл испытуемого раствора 9,0 мл воды, при 445 нм в кювете с толщиной слоя 10мм, равна 0,337. Оптическая плотность стандартного раствора рибофлавина, содержащего 0,00001 г/мл в тех же условиях равна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,354.</w:t>
      </w:r>
    </w:p>
    <w:p w:rsidR="000E148B" w:rsidRDefault="00F705AA" w:rsidP="00F705A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№42</w:t>
      </w:r>
    </w:p>
    <w:p w:rsidR="00F705AA" w:rsidRDefault="00F705AA" w:rsidP="00F705AA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Рассчитайте содержание ингредиентов в глазных каплях</w:t>
      </w:r>
      <w:r w:rsidRPr="00F705A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Стрептомицина сульфата 0,2, Раствора Натрия хлорида 0,9%- 10 мл, если 1,0 мл лекарственной формы довели водой до метки в мерной колбе вместимостью 50,0 мл (раствор А) Оптическая плотность раствора, полученного добавлением к 10,0 мл раствора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2,0 мл -,2 моль/л раствора натрия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гидроксида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8,0 мл 1% раствора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железноаммониевых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квасцов, при длине волны 520 нм в кювете с толщиной слоя 20мм равна 0,451. Оптическая плотность 10,0 мл 0,04% стандартного раствора стрептомицина сульфата, приготовленного по той же методике, составила в тех же условиях 0,475. На титрование натрия хлорида (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  <w:vertAlign w:val="subscript"/>
        </w:rPr>
        <w:t>r</w:t>
      </w:r>
      <w:proofErr w:type="spellEnd"/>
      <w:r w:rsidRPr="00F705AA">
        <w:rPr>
          <w:rFonts w:ascii="Times New Roman" w:hAnsi="Times New Roman" w:cs="Times New Roman"/>
          <w:sz w:val="28"/>
          <w:szCs w:val="28"/>
          <w:lang w:val="ru-RU"/>
        </w:rPr>
        <w:t xml:space="preserve"> 58,44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F705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 методу Мора в 1,0 мл глазных капель пошло 1,55 мл 0,1 моль/л раствора серебра нитрата (К=0,98)</w:t>
      </w:r>
    </w:p>
    <w:p w:rsidR="00F705AA" w:rsidRDefault="00A60F6F" w:rsidP="00805C33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№44</w:t>
      </w:r>
    </w:p>
    <w:p w:rsidR="00A60F6F" w:rsidRDefault="000D72D1" w:rsidP="00A60F6F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Рассчитайте содержание ингредиентов глазных капель</w:t>
      </w:r>
      <w:r w:rsidRPr="000D72D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Резорцина 0,1, Цинка сульфата 0,25, раствора Кислоты борной 2% - 10,0 мл, если для количественного определения резорцина 1,0 мл глазных капель довели водой до метки в мерной колбе вместимостью 100,0 мл (раствор А). Оптическая плотность раствора, полученного доведением 5,0 мл раствора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водой до метки в мерной колбе вместимостью 25,0 мл, при длине волны 275 нм в кювете с толщиной слоя 10 мм равна 0,392. Удельный показатель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поглощения стандартного образца резорцина при длине волны 275 нм равен 0,178.</w:t>
      </w:r>
    </w:p>
    <w:p w:rsidR="000D72D1" w:rsidRDefault="00F609F4" w:rsidP="00A60F6F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титрование цинка сульфата (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  <w:vertAlign w:val="subscript"/>
        </w:rPr>
        <w:t>r</w:t>
      </w:r>
      <w:proofErr w:type="spellEnd"/>
      <w:r w:rsidRPr="00F609F4">
        <w:rPr>
          <w:rFonts w:ascii="Times New Roman" w:hAnsi="Times New Roman" w:cs="Times New Roman"/>
          <w:sz w:val="28"/>
          <w:szCs w:val="28"/>
          <w:lang w:val="ru-RU"/>
        </w:rPr>
        <w:t xml:space="preserve"> 287,54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F609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1,0 мл глазных капель пошло 0,85 мл 0,01 моль/л раствора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трилона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(К=0,98). На титрование кислоты борной </w:t>
      </w:r>
      <w:r w:rsidRPr="00F609F4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  <w:vertAlign w:val="subscript"/>
        </w:rPr>
        <w:t>r</w:t>
      </w:r>
      <w:proofErr w:type="spellEnd"/>
      <w:r w:rsidRPr="00F609F4">
        <w:rPr>
          <w:rFonts w:ascii="Times New Roman" w:hAnsi="Times New Roman" w:cs="Times New Roman"/>
          <w:sz w:val="28"/>
          <w:szCs w:val="28"/>
          <w:lang w:val="ru-RU"/>
        </w:rPr>
        <w:t xml:space="preserve"> 61,83)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0,5 мл глазных капель пошло 1,6 мл 0,1 моль/л раствора натрия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гидроксида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(К=1,01)</w:t>
      </w:r>
    </w:p>
    <w:p w:rsidR="00F609F4" w:rsidRPr="00F609F4" w:rsidRDefault="00F609F4" w:rsidP="00A60F6F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F609F4" w:rsidRPr="00F609F4" w:rsidSect="008039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C05BCE"/>
    <w:rsid w:val="00000F4C"/>
    <w:rsid w:val="0000375D"/>
    <w:rsid w:val="00013C3D"/>
    <w:rsid w:val="000144FB"/>
    <w:rsid w:val="000617D7"/>
    <w:rsid w:val="000B7A0C"/>
    <w:rsid w:val="000C18B4"/>
    <w:rsid w:val="000C7E4E"/>
    <w:rsid w:val="000D72D1"/>
    <w:rsid w:val="000E148B"/>
    <w:rsid w:val="000E7628"/>
    <w:rsid w:val="000F2158"/>
    <w:rsid w:val="00152C91"/>
    <w:rsid w:val="00154546"/>
    <w:rsid w:val="00157E7F"/>
    <w:rsid w:val="00194CC5"/>
    <w:rsid w:val="001A066A"/>
    <w:rsid w:val="001D4526"/>
    <w:rsid w:val="00207267"/>
    <w:rsid w:val="00232CF7"/>
    <w:rsid w:val="002426F8"/>
    <w:rsid w:val="00293B99"/>
    <w:rsid w:val="00296415"/>
    <w:rsid w:val="00323F28"/>
    <w:rsid w:val="0032752F"/>
    <w:rsid w:val="00335458"/>
    <w:rsid w:val="00335CA9"/>
    <w:rsid w:val="00352CFD"/>
    <w:rsid w:val="0035305B"/>
    <w:rsid w:val="00365987"/>
    <w:rsid w:val="00370E65"/>
    <w:rsid w:val="00374231"/>
    <w:rsid w:val="00393905"/>
    <w:rsid w:val="00470242"/>
    <w:rsid w:val="004B5028"/>
    <w:rsid w:val="004F7579"/>
    <w:rsid w:val="00540533"/>
    <w:rsid w:val="00545A97"/>
    <w:rsid w:val="0055638E"/>
    <w:rsid w:val="00577A7C"/>
    <w:rsid w:val="005C6240"/>
    <w:rsid w:val="005D6689"/>
    <w:rsid w:val="00611758"/>
    <w:rsid w:val="00613E45"/>
    <w:rsid w:val="00616DF6"/>
    <w:rsid w:val="006311B0"/>
    <w:rsid w:val="0065420A"/>
    <w:rsid w:val="00655469"/>
    <w:rsid w:val="00680425"/>
    <w:rsid w:val="006834AD"/>
    <w:rsid w:val="00694FF5"/>
    <w:rsid w:val="00736810"/>
    <w:rsid w:val="007820BD"/>
    <w:rsid w:val="00790C02"/>
    <w:rsid w:val="007E39DE"/>
    <w:rsid w:val="007E4A65"/>
    <w:rsid w:val="007F418D"/>
    <w:rsid w:val="008039E6"/>
    <w:rsid w:val="00805C33"/>
    <w:rsid w:val="00830709"/>
    <w:rsid w:val="008354ED"/>
    <w:rsid w:val="00851FE2"/>
    <w:rsid w:val="00861279"/>
    <w:rsid w:val="0089393E"/>
    <w:rsid w:val="008C3971"/>
    <w:rsid w:val="008E0C93"/>
    <w:rsid w:val="008E4F39"/>
    <w:rsid w:val="008E616C"/>
    <w:rsid w:val="008E7699"/>
    <w:rsid w:val="008F2BB1"/>
    <w:rsid w:val="00906471"/>
    <w:rsid w:val="0091353E"/>
    <w:rsid w:val="009754B4"/>
    <w:rsid w:val="009B4D5D"/>
    <w:rsid w:val="009C6BAD"/>
    <w:rsid w:val="009D6E11"/>
    <w:rsid w:val="009E4943"/>
    <w:rsid w:val="00A52002"/>
    <w:rsid w:val="00A60F6F"/>
    <w:rsid w:val="00A75121"/>
    <w:rsid w:val="00AA4298"/>
    <w:rsid w:val="00AC7FB4"/>
    <w:rsid w:val="00BD5367"/>
    <w:rsid w:val="00BE6CB0"/>
    <w:rsid w:val="00C00A1D"/>
    <w:rsid w:val="00C05BCE"/>
    <w:rsid w:val="00CD6D46"/>
    <w:rsid w:val="00CE15C9"/>
    <w:rsid w:val="00CE1637"/>
    <w:rsid w:val="00CE21B1"/>
    <w:rsid w:val="00CE5427"/>
    <w:rsid w:val="00D138E9"/>
    <w:rsid w:val="00D42367"/>
    <w:rsid w:val="00D479DC"/>
    <w:rsid w:val="00D504C1"/>
    <w:rsid w:val="00DA7016"/>
    <w:rsid w:val="00DD302D"/>
    <w:rsid w:val="00DF2A99"/>
    <w:rsid w:val="00DF7607"/>
    <w:rsid w:val="00E12477"/>
    <w:rsid w:val="00E64205"/>
    <w:rsid w:val="00E8205E"/>
    <w:rsid w:val="00E91B5B"/>
    <w:rsid w:val="00EA317D"/>
    <w:rsid w:val="00EE7552"/>
    <w:rsid w:val="00EF242E"/>
    <w:rsid w:val="00EF5FA3"/>
    <w:rsid w:val="00F00DF1"/>
    <w:rsid w:val="00F17948"/>
    <w:rsid w:val="00F23D7B"/>
    <w:rsid w:val="00F3255F"/>
    <w:rsid w:val="00F362DA"/>
    <w:rsid w:val="00F609F4"/>
    <w:rsid w:val="00F705AA"/>
    <w:rsid w:val="00FF2C40"/>
    <w:rsid w:val="00FF5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8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834F2-A4A7-44E5-B6B2-050F6675B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11</Pages>
  <Words>2329</Words>
  <Characters>13280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VIKTOR</cp:lastModifiedBy>
  <cp:revision>114</cp:revision>
  <dcterms:created xsi:type="dcterms:W3CDTF">2017-11-07T05:35:00Z</dcterms:created>
  <dcterms:modified xsi:type="dcterms:W3CDTF">2017-11-07T11:11:00Z</dcterms:modified>
</cp:coreProperties>
</file>